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40E3D" w14:textId="77777777" w:rsidR="00763AFE" w:rsidRPr="00F13E80" w:rsidRDefault="00763AFE" w:rsidP="00854A53">
      <w:pPr>
        <w:pStyle w:val="Default"/>
        <w:spacing w:line="276" w:lineRule="auto"/>
        <w:jc w:val="center"/>
        <w:rPr>
          <w:rFonts w:asciiTheme="minorHAnsi" w:hAnsiTheme="minorHAnsi"/>
          <w:b/>
          <w:bCs/>
          <w:color w:val="auto"/>
          <w:sz w:val="22"/>
          <w:szCs w:val="22"/>
        </w:rPr>
      </w:pPr>
      <w:r w:rsidRPr="00F13E80">
        <w:rPr>
          <w:rFonts w:asciiTheme="minorHAnsi" w:hAnsiTheme="minorHAnsi"/>
          <w:b/>
          <w:bCs/>
          <w:color w:val="auto"/>
          <w:sz w:val="22"/>
          <w:szCs w:val="22"/>
        </w:rPr>
        <w:t>Data Processing Agreement</w:t>
      </w:r>
    </w:p>
    <w:p w14:paraId="2B7320D0" w14:textId="77777777" w:rsidR="00763AFE" w:rsidRPr="00F13E80" w:rsidRDefault="00763AFE" w:rsidP="00854A53">
      <w:pPr>
        <w:pStyle w:val="Default"/>
        <w:spacing w:line="276" w:lineRule="auto"/>
        <w:jc w:val="center"/>
        <w:rPr>
          <w:rFonts w:asciiTheme="minorHAnsi" w:hAnsiTheme="minorHAnsi"/>
          <w:color w:val="auto"/>
          <w:sz w:val="22"/>
          <w:szCs w:val="22"/>
        </w:rPr>
      </w:pPr>
    </w:p>
    <w:p w14:paraId="7ABE9F8E" w14:textId="0ADED2BD" w:rsidR="00763AFE" w:rsidRPr="00F13E80" w:rsidRDefault="00763AFE" w:rsidP="00854A53">
      <w:pPr>
        <w:pStyle w:val="Default"/>
        <w:spacing w:line="276" w:lineRule="auto"/>
        <w:rPr>
          <w:rFonts w:asciiTheme="minorHAnsi" w:hAnsiTheme="minorHAnsi"/>
          <w:b/>
          <w:bCs/>
          <w:color w:val="auto"/>
          <w:sz w:val="22"/>
          <w:szCs w:val="22"/>
        </w:rPr>
      </w:pPr>
      <w:r w:rsidRPr="00F13E80">
        <w:rPr>
          <w:rFonts w:asciiTheme="minorHAnsi" w:hAnsiTheme="minorHAnsi"/>
          <w:b/>
          <w:bCs/>
          <w:color w:val="auto"/>
          <w:sz w:val="22"/>
          <w:szCs w:val="22"/>
        </w:rPr>
        <w:t xml:space="preserve">Dated: </w:t>
      </w:r>
      <w:sdt>
        <w:sdtPr>
          <w:rPr>
            <w:rFonts w:asciiTheme="minorHAnsi" w:hAnsiTheme="minorHAnsi"/>
            <w:b/>
            <w:bCs/>
            <w:color w:val="auto"/>
            <w:sz w:val="22"/>
            <w:szCs w:val="22"/>
          </w:rPr>
          <w:alias w:val="Date"/>
          <w:tag w:val="Date"/>
          <w:id w:val="-892116290"/>
          <w:placeholder>
            <w:docPart w:val="14ECCFE2AF144E9ABF925C30788A2473"/>
          </w:placeholder>
          <w:dataBinding w:prefixMappings="xmlns:ns0='http://schemas.microsoft.com/office/2006/metadata/properties' xmlns:ns1='http://www.w3.org/2001/XMLSchema-instance' xmlns:ns2='http://schemas.microsoft.com/office/infopath/2007/PartnerControls' xmlns:ns3='135b8ea2-719d-4c80-ac4a-9114ebdaecbd' xmlns:ns4='http://schemas.microsoft.com/sharepoint/v3' xmlns:ns5='http://schemas.microsoft.com/sharepoint/v4' " w:xpath="/ns0:properties[1]/documentManagement[1]/ns3:Date[1]" w:storeItemID="{02557181-26B0-4BFB-A697-860A1D16582F}"/>
          <w:date w:fullDate="2018-05-16T11:11:00Z">
            <w:dateFormat w:val="dd-MMM-yy"/>
            <w:lid w:val="en-US"/>
            <w:storeMappedDataAs w:val="dateTime"/>
            <w:calendar w:val="gregorian"/>
          </w:date>
        </w:sdtPr>
        <w:sdtEndPr/>
        <w:sdtContent>
          <w:r w:rsidR="0026353E">
            <w:rPr>
              <w:rFonts w:asciiTheme="minorHAnsi" w:hAnsiTheme="minorHAnsi"/>
              <w:b/>
              <w:bCs/>
              <w:color w:val="auto"/>
              <w:sz w:val="22"/>
              <w:szCs w:val="22"/>
              <w:lang w:val="en-US"/>
            </w:rPr>
            <w:t>16-May-18</w:t>
          </w:r>
        </w:sdtContent>
      </w:sdt>
    </w:p>
    <w:p w14:paraId="7DFBFC2C" w14:textId="77777777" w:rsidR="00763AFE" w:rsidRPr="00F13E80" w:rsidRDefault="00763AFE" w:rsidP="00854A53">
      <w:pPr>
        <w:pStyle w:val="Default"/>
        <w:spacing w:line="276" w:lineRule="auto"/>
        <w:rPr>
          <w:rFonts w:asciiTheme="minorHAnsi" w:hAnsiTheme="minorHAnsi"/>
          <w:color w:val="auto"/>
          <w:sz w:val="22"/>
          <w:szCs w:val="22"/>
        </w:rPr>
      </w:pPr>
    </w:p>
    <w:p w14:paraId="47063246" w14:textId="77777777" w:rsidR="00763AFE" w:rsidRPr="00F13E80" w:rsidRDefault="00763AFE" w:rsidP="00854A53">
      <w:pPr>
        <w:pStyle w:val="Default"/>
        <w:spacing w:line="276" w:lineRule="auto"/>
        <w:rPr>
          <w:rFonts w:asciiTheme="minorHAnsi" w:hAnsiTheme="minorHAnsi"/>
          <w:b/>
          <w:bCs/>
          <w:color w:val="auto"/>
          <w:sz w:val="22"/>
          <w:szCs w:val="22"/>
        </w:rPr>
      </w:pPr>
      <w:r w:rsidRPr="00F13E80">
        <w:rPr>
          <w:rFonts w:asciiTheme="minorHAnsi" w:hAnsiTheme="minorHAnsi"/>
          <w:b/>
          <w:bCs/>
          <w:color w:val="auto"/>
          <w:sz w:val="22"/>
          <w:szCs w:val="22"/>
        </w:rPr>
        <w:t xml:space="preserve">Parties: </w:t>
      </w:r>
    </w:p>
    <w:p w14:paraId="53C37EDF" w14:textId="77777777" w:rsidR="00763AFE" w:rsidRDefault="00763AFE" w:rsidP="00854A53">
      <w:pPr>
        <w:pStyle w:val="Default"/>
        <w:spacing w:line="276" w:lineRule="auto"/>
        <w:ind w:left="360"/>
        <w:rPr>
          <w:rFonts w:asciiTheme="minorHAnsi" w:hAnsiTheme="minorHAnsi"/>
          <w:color w:val="auto"/>
          <w:sz w:val="22"/>
          <w:szCs w:val="22"/>
        </w:rPr>
      </w:pPr>
    </w:p>
    <w:p w14:paraId="0DE709E1" w14:textId="77777777" w:rsidR="00763AFE" w:rsidRPr="00F13E80" w:rsidRDefault="00763AFE" w:rsidP="00854A53">
      <w:pPr>
        <w:pStyle w:val="Default"/>
        <w:spacing w:line="276" w:lineRule="auto"/>
        <w:rPr>
          <w:rFonts w:asciiTheme="minorHAnsi" w:hAnsiTheme="minorHAnsi"/>
          <w:color w:val="auto"/>
          <w:sz w:val="22"/>
          <w:szCs w:val="22"/>
        </w:rPr>
      </w:pPr>
      <w:r w:rsidRPr="00F13E80">
        <w:rPr>
          <w:rFonts w:asciiTheme="minorHAnsi" w:hAnsiTheme="minorHAnsi"/>
          <w:b/>
          <w:color w:val="auto"/>
          <w:sz w:val="22"/>
          <w:szCs w:val="22"/>
        </w:rPr>
        <w:t>The Data Controller</w:t>
      </w:r>
      <w:r w:rsidRPr="00F13E80">
        <w:rPr>
          <w:rFonts w:asciiTheme="minorHAnsi" w:hAnsiTheme="minorHAnsi"/>
          <w:color w:val="auto"/>
          <w:sz w:val="22"/>
          <w:szCs w:val="22"/>
        </w:rPr>
        <w:t xml:space="preserve">: Newcastle University Students’ Union (NUSU), a registered charity (number1138091) based at Kings Walk, Newcastle Upon Tyne, Tyne and Wear, NE 1 8 QB </w:t>
      </w:r>
    </w:p>
    <w:p w14:paraId="7372C08C" w14:textId="77777777" w:rsidR="00763AFE" w:rsidRPr="00F13E80" w:rsidRDefault="00763AFE" w:rsidP="00854A53">
      <w:pPr>
        <w:pStyle w:val="Default"/>
        <w:spacing w:line="276" w:lineRule="auto"/>
        <w:ind w:left="720"/>
        <w:rPr>
          <w:rFonts w:asciiTheme="minorHAnsi" w:hAnsiTheme="minorHAnsi"/>
          <w:color w:val="auto"/>
          <w:sz w:val="22"/>
          <w:szCs w:val="22"/>
        </w:rPr>
      </w:pPr>
    </w:p>
    <w:p w14:paraId="1451A376" w14:textId="77777777" w:rsidR="00763AFE" w:rsidRPr="00F13E80" w:rsidRDefault="00763AFE" w:rsidP="00854A53">
      <w:pPr>
        <w:pStyle w:val="Default"/>
        <w:spacing w:line="276" w:lineRule="auto"/>
        <w:rPr>
          <w:rFonts w:asciiTheme="minorHAnsi" w:hAnsiTheme="minorHAnsi"/>
          <w:color w:val="auto"/>
          <w:sz w:val="22"/>
          <w:szCs w:val="22"/>
        </w:rPr>
      </w:pPr>
      <w:r w:rsidRPr="00F13E80">
        <w:rPr>
          <w:rFonts w:asciiTheme="minorHAnsi" w:hAnsiTheme="minorHAnsi"/>
          <w:color w:val="auto"/>
          <w:sz w:val="22"/>
          <w:szCs w:val="22"/>
        </w:rPr>
        <w:t xml:space="preserve">and </w:t>
      </w:r>
    </w:p>
    <w:p w14:paraId="1AF8AF39" w14:textId="77777777" w:rsidR="00763AFE" w:rsidRPr="00F13E80" w:rsidRDefault="00763AFE" w:rsidP="00854A53">
      <w:pPr>
        <w:pStyle w:val="Default"/>
        <w:spacing w:line="276" w:lineRule="auto"/>
        <w:rPr>
          <w:rFonts w:asciiTheme="minorHAnsi" w:hAnsiTheme="minorHAnsi"/>
          <w:color w:val="auto"/>
          <w:sz w:val="22"/>
          <w:szCs w:val="22"/>
        </w:rPr>
      </w:pPr>
    </w:p>
    <w:p w14:paraId="5166F0E0" w14:textId="35A4A489" w:rsidR="00763AFE" w:rsidRPr="00F13E80" w:rsidRDefault="00763AFE" w:rsidP="00854A53">
      <w:pPr>
        <w:pStyle w:val="Default"/>
        <w:spacing w:line="276" w:lineRule="auto"/>
        <w:rPr>
          <w:rFonts w:asciiTheme="minorHAnsi" w:hAnsiTheme="minorHAnsi"/>
          <w:color w:val="auto"/>
          <w:sz w:val="22"/>
          <w:szCs w:val="22"/>
        </w:rPr>
      </w:pPr>
      <w:r w:rsidRPr="00F13E80">
        <w:rPr>
          <w:rFonts w:asciiTheme="minorHAnsi" w:hAnsiTheme="minorHAnsi"/>
          <w:b/>
          <w:color w:val="auto"/>
          <w:sz w:val="22"/>
          <w:szCs w:val="22"/>
        </w:rPr>
        <w:t>The Data Processor</w:t>
      </w:r>
      <w:r w:rsidRPr="00F13E80">
        <w:rPr>
          <w:rFonts w:asciiTheme="minorHAnsi" w:hAnsiTheme="minorHAnsi"/>
          <w:color w:val="auto"/>
          <w:sz w:val="22"/>
          <w:szCs w:val="22"/>
        </w:rPr>
        <w:t xml:space="preserve">: </w:t>
      </w:r>
      <w:sdt>
        <w:sdtPr>
          <w:rPr>
            <w:rFonts w:asciiTheme="minorHAnsi" w:hAnsiTheme="minorHAnsi"/>
            <w:color w:val="FF0000"/>
            <w:sz w:val="22"/>
            <w:szCs w:val="22"/>
          </w:rPr>
          <w:alias w:val="Name of Data Processor"/>
          <w:tag w:val="Name_x0020_of_x0020_Data_x0020_Processor"/>
          <w:id w:val="604851137"/>
          <w:placeholder>
            <w:docPart w:val="F31E0A324E4546B59633FF8B8F863E2F"/>
          </w:placeholder>
          <w:showingPlcHdr/>
          <w:dataBinding w:prefixMappings="xmlns:ns0='http://schemas.microsoft.com/office/2006/metadata/properties' xmlns:ns1='http://www.w3.org/2001/XMLSchema-instance' xmlns:ns2='http://schemas.microsoft.com/office/infopath/2007/PartnerControls' xmlns:ns3='135b8ea2-719d-4c80-ac4a-9114ebdaecbd' xmlns:ns4='http://schemas.microsoft.com/sharepoint/v3' xmlns:ns5='http://schemas.microsoft.com/sharepoint/v4' " w:xpath="/ns0:properties[1]/documentManagement[1]/ns3:Name_x0020_of_x0020_Data_x0020_Processor[1]" w:storeItemID="{02557181-26B0-4BFB-A697-860A1D16582F}"/>
          <w:text/>
        </w:sdtPr>
        <w:sdtEndPr/>
        <w:sdtContent>
          <w:r w:rsidRPr="0026353E">
            <w:rPr>
              <w:rStyle w:val="PlaceholderText"/>
              <w:color w:val="auto"/>
            </w:rPr>
            <w:t>[Name of Data Processor]</w:t>
          </w:r>
        </w:sdtContent>
      </w:sdt>
      <w:r w:rsidRPr="00F13E80">
        <w:rPr>
          <w:rFonts w:asciiTheme="minorHAnsi" w:hAnsiTheme="minorHAnsi"/>
          <w:color w:val="FF0000"/>
          <w:sz w:val="22"/>
          <w:szCs w:val="22"/>
        </w:rPr>
        <w:t xml:space="preserve"> </w:t>
      </w:r>
      <w:r w:rsidRPr="0026353E">
        <w:rPr>
          <w:rFonts w:asciiTheme="minorHAnsi" w:hAnsiTheme="minorHAnsi"/>
          <w:color w:val="auto"/>
          <w:sz w:val="22"/>
          <w:szCs w:val="22"/>
        </w:rPr>
        <w:t>of</w:t>
      </w:r>
      <w:r w:rsidRPr="00F13E80">
        <w:rPr>
          <w:rFonts w:asciiTheme="minorHAnsi" w:hAnsiTheme="minorHAnsi"/>
          <w:color w:val="FF0000"/>
          <w:sz w:val="22"/>
          <w:szCs w:val="22"/>
        </w:rPr>
        <w:t xml:space="preserve"> </w:t>
      </w:r>
      <w:sdt>
        <w:sdtPr>
          <w:rPr>
            <w:rFonts w:asciiTheme="minorHAnsi" w:hAnsiTheme="minorHAnsi"/>
            <w:color w:val="FF0000"/>
            <w:sz w:val="22"/>
            <w:szCs w:val="22"/>
          </w:rPr>
          <w:alias w:val="Address"/>
          <w:tag w:val="Address"/>
          <w:id w:val="968563384"/>
          <w:placeholder>
            <w:docPart w:val="247372F09BB6400AA0F3BEB249276131"/>
          </w:placeholder>
          <w:showingPlcHdr/>
          <w:dataBinding w:prefixMappings="xmlns:ns0='http://schemas.microsoft.com/office/2006/metadata/properties' xmlns:ns1='http://www.w3.org/2001/XMLSchema-instance' xmlns:ns2='http://schemas.microsoft.com/office/infopath/2007/PartnerControls' xmlns:ns3='135b8ea2-719d-4c80-ac4a-9114ebdaecbd' xmlns:ns4='http://schemas.microsoft.com/sharepoint/v3' xmlns:ns5='http://schemas.microsoft.com/sharepoint/v4' " w:xpath="/ns0:properties[1]/documentManagement[1]/ns3:Address[1]" w:storeItemID="{02557181-26B0-4BFB-A697-860A1D16582F}"/>
          <w:text w:multiLine="1"/>
        </w:sdtPr>
        <w:sdtEndPr/>
        <w:sdtContent>
          <w:r w:rsidRPr="0026353E">
            <w:rPr>
              <w:rStyle w:val="PlaceholderText"/>
              <w:color w:val="auto"/>
            </w:rPr>
            <w:t>[Address]</w:t>
          </w:r>
        </w:sdtContent>
      </w:sdt>
      <w:r w:rsidRPr="00F13E80">
        <w:rPr>
          <w:rFonts w:asciiTheme="minorHAnsi" w:hAnsiTheme="minorHAnsi"/>
          <w:color w:val="FF0000"/>
          <w:sz w:val="22"/>
          <w:szCs w:val="22"/>
        </w:rPr>
        <w:t xml:space="preserve"> </w:t>
      </w:r>
    </w:p>
    <w:p w14:paraId="7533B30A" w14:textId="77777777" w:rsidR="00763AFE" w:rsidRPr="00F13E80" w:rsidRDefault="00763AFE" w:rsidP="00854A53">
      <w:pPr>
        <w:pStyle w:val="Default"/>
        <w:spacing w:line="276" w:lineRule="auto"/>
        <w:rPr>
          <w:rFonts w:asciiTheme="minorHAnsi" w:hAnsiTheme="minorHAnsi"/>
          <w:color w:val="auto"/>
          <w:sz w:val="22"/>
          <w:szCs w:val="22"/>
        </w:rPr>
      </w:pPr>
    </w:p>
    <w:p w14:paraId="5B687586" w14:textId="77777777" w:rsidR="00763AFE" w:rsidRPr="00F13E80" w:rsidRDefault="00763AFE" w:rsidP="00854A53">
      <w:pPr>
        <w:pStyle w:val="Default"/>
        <w:spacing w:line="276" w:lineRule="auto"/>
        <w:rPr>
          <w:rFonts w:asciiTheme="minorHAnsi" w:hAnsiTheme="minorHAnsi"/>
          <w:b/>
          <w:bCs/>
          <w:color w:val="auto"/>
          <w:sz w:val="22"/>
          <w:szCs w:val="22"/>
        </w:rPr>
      </w:pPr>
      <w:r w:rsidRPr="00F13E80">
        <w:rPr>
          <w:rFonts w:asciiTheme="minorHAnsi" w:hAnsiTheme="minorHAnsi"/>
          <w:b/>
          <w:bCs/>
          <w:color w:val="auto"/>
          <w:sz w:val="22"/>
          <w:szCs w:val="22"/>
        </w:rPr>
        <w:t xml:space="preserve">Background </w:t>
      </w:r>
    </w:p>
    <w:p w14:paraId="51718F4A" w14:textId="77777777" w:rsidR="00763AFE" w:rsidRPr="00F13E80" w:rsidRDefault="00763AFE" w:rsidP="00854A53">
      <w:pPr>
        <w:pStyle w:val="Default"/>
        <w:spacing w:line="276" w:lineRule="auto"/>
        <w:rPr>
          <w:rFonts w:asciiTheme="minorHAnsi" w:hAnsiTheme="minorHAnsi"/>
          <w:color w:val="auto"/>
          <w:sz w:val="22"/>
          <w:szCs w:val="22"/>
        </w:rPr>
      </w:pPr>
    </w:p>
    <w:p w14:paraId="0C92DC28" w14:textId="77777777" w:rsidR="00763AFE" w:rsidRPr="00F13E80" w:rsidRDefault="00763AFE" w:rsidP="00854A53">
      <w:pPr>
        <w:pStyle w:val="Default"/>
        <w:spacing w:after="256" w:line="276" w:lineRule="auto"/>
        <w:ind w:left="630"/>
        <w:rPr>
          <w:rFonts w:asciiTheme="minorHAnsi" w:hAnsiTheme="minorHAnsi"/>
          <w:color w:val="auto"/>
          <w:sz w:val="22"/>
          <w:szCs w:val="22"/>
        </w:rPr>
      </w:pPr>
      <w:r w:rsidRPr="00F13E80">
        <w:rPr>
          <w:rFonts w:asciiTheme="minorHAnsi" w:hAnsiTheme="minorHAnsi"/>
          <w:color w:val="auto"/>
          <w:sz w:val="22"/>
          <w:szCs w:val="22"/>
        </w:rPr>
        <w:t>The Data Controller uses the serv</w:t>
      </w:r>
      <w:r>
        <w:rPr>
          <w:rFonts w:asciiTheme="minorHAnsi" w:hAnsiTheme="minorHAnsi"/>
          <w:color w:val="auto"/>
          <w:sz w:val="22"/>
          <w:szCs w:val="22"/>
        </w:rPr>
        <w:t xml:space="preserve">ices of the Data Processor </w:t>
      </w:r>
      <w:r w:rsidRPr="00F13E80">
        <w:rPr>
          <w:rFonts w:asciiTheme="minorHAnsi" w:hAnsiTheme="minorHAnsi"/>
          <w:color w:val="auto"/>
          <w:sz w:val="22"/>
          <w:szCs w:val="22"/>
        </w:rPr>
        <w:t xml:space="preserve">to </w:t>
      </w:r>
    </w:p>
    <w:p w14:paraId="7914AEF0" w14:textId="4251235A" w:rsidR="00763AFE" w:rsidRPr="00854A53" w:rsidRDefault="00763AFE" w:rsidP="00854A53">
      <w:pPr>
        <w:pStyle w:val="Default"/>
        <w:spacing w:after="256" w:line="276" w:lineRule="auto"/>
        <w:ind w:left="630"/>
        <w:rPr>
          <w:rFonts w:asciiTheme="minorHAnsi" w:hAnsiTheme="minorHAnsi"/>
          <w:color w:val="auto"/>
          <w:sz w:val="22"/>
          <w:szCs w:val="22"/>
        </w:rPr>
      </w:pPr>
      <w:r>
        <w:rPr>
          <w:rFonts w:asciiTheme="minorHAnsi" w:hAnsiTheme="minorHAnsi"/>
          <w:color w:val="FF0000"/>
          <w:sz w:val="22"/>
          <w:szCs w:val="22"/>
        </w:rPr>
        <w:t>(A)</w:t>
      </w:r>
      <w:sdt>
        <w:sdtPr>
          <w:rPr>
            <w:rFonts w:asciiTheme="minorHAnsi" w:hAnsiTheme="minorHAnsi"/>
            <w:color w:val="FF0000"/>
            <w:sz w:val="22"/>
            <w:szCs w:val="22"/>
          </w:rPr>
          <w:alias w:val="Activity"/>
          <w:tag w:val="Activity"/>
          <w:id w:val="928693011"/>
          <w:placeholder>
            <w:docPart w:val="C5BC523080554C52B2915918B484451D"/>
          </w:placeholder>
          <w:showingPlcHdr/>
          <w:dataBinding w:prefixMappings="xmlns:ns0='http://schemas.microsoft.com/office/2006/metadata/properties' xmlns:ns1='http://www.w3.org/2001/XMLSchema-instance' xmlns:ns2='http://schemas.microsoft.com/office/infopath/2007/PartnerControls' xmlns:ns3='135b8ea2-719d-4c80-ac4a-9114ebdaecbd' xmlns:ns4='http://schemas.microsoft.com/sharepoint/v3' xmlns:ns5='http://schemas.microsoft.com/sharepoint/v4' " w:xpath="/ns0:properties[1]/documentManagement[1]/ns3:Activity[1]" w:storeItemID="{02557181-26B0-4BFB-A697-860A1D16582F}"/>
          <w:text/>
        </w:sdtPr>
        <w:sdtEndPr/>
        <w:sdtContent>
          <w:r w:rsidRPr="00396795">
            <w:rPr>
              <w:rStyle w:val="PlaceholderText"/>
            </w:rPr>
            <w:t>[Activity]</w:t>
          </w:r>
        </w:sdtContent>
      </w:sdt>
      <w:r w:rsidRPr="00F13E80">
        <w:rPr>
          <w:rFonts w:asciiTheme="minorHAnsi" w:hAnsiTheme="minorHAnsi"/>
          <w:color w:val="FF0000"/>
          <w:sz w:val="22"/>
          <w:szCs w:val="22"/>
        </w:rPr>
        <w:t xml:space="preserve"> </w:t>
      </w:r>
      <w:r w:rsidR="00854A53" w:rsidRPr="00854A53">
        <w:rPr>
          <w:rFonts w:asciiTheme="minorHAnsi" w:hAnsiTheme="minorHAnsi"/>
          <w:color w:val="auto"/>
          <w:sz w:val="22"/>
          <w:szCs w:val="22"/>
        </w:rPr>
        <w:t>( e.g. provide Newcastle University students with volunteering opportunities, provide insurance cover for staff and students engaged in activities with NUSU</w:t>
      </w:r>
      <w:r w:rsidR="00854A53">
        <w:rPr>
          <w:rFonts w:asciiTheme="minorHAnsi" w:hAnsiTheme="minorHAnsi"/>
          <w:color w:val="auto"/>
          <w:sz w:val="22"/>
          <w:szCs w:val="22"/>
        </w:rPr>
        <w:t>)</w:t>
      </w:r>
    </w:p>
    <w:p w14:paraId="2988272C" w14:textId="77777777" w:rsidR="00763AFE" w:rsidRPr="00F13E80" w:rsidRDefault="00763AFE" w:rsidP="00854A53">
      <w:pPr>
        <w:pStyle w:val="Default"/>
        <w:spacing w:after="256" w:line="276" w:lineRule="auto"/>
        <w:rPr>
          <w:rFonts w:asciiTheme="minorHAnsi" w:hAnsiTheme="minorHAnsi"/>
          <w:color w:val="auto"/>
          <w:sz w:val="22"/>
          <w:szCs w:val="22"/>
        </w:rPr>
      </w:pPr>
      <w:r w:rsidRPr="00F13E80">
        <w:rPr>
          <w:rFonts w:asciiTheme="minorHAnsi" w:hAnsiTheme="minorHAnsi"/>
          <w:color w:val="auto"/>
          <w:sz w:val="22"/>
          <w:szCs w:val="22"/>
        </w:rPr>
        <w:t xml:space="preserve">(B) The Parties have agreed to enter into this Agreement to ensure compliance with the </w:t>
      </w:r>
      <w:r>
        <w:rPr>
          <w:rFonts w:asciiTheme="minorHAnsi" w:hAnsiTheme="minorHAnsi"/>
          <w:color w:val="auto"/>
          <w:sz w:val="22"/>
          <w:szCs w:val="22"/>
        </w:rPr>
        <w:t xml:space="preserve">General Data Protection Regulations (GDPR) </w:t>
      </w:r>
      <w:r w:rsidRPr="00F13E80">
        <w:rPr>
          <w:rFonts w:asciiTheme="minorHAnsi" w:hAnsiTheme="minorHAnsi"/>
          <w:color w:val="auto"/>
          <w:sz w:val="22"/>
          <w:szCs w:val="22"/>
        </w:rPr>
        <w:t xml:space="preserve">in relation to all such processing. </w:t>
      </w:r>
    </w:p>
    <w:p w14:paraId="675391BB" w14:textId="77777777" w:rsidR="00763AFE" w:rsidRPr="00F13E80" w:rsidRDefault="00763AFE" w:rsidP="00854A53">
      <w:pPr>
        <w:pStyle w:val="Default"/>
        <w:spacing w:line="276" w:lineRule="auto"/>
        <w:rPr>
          <w:rFonts w:asciiTheme="minorHAnsi" w:hAnsiTheme="minorHAnsi"/>
          <w:color w:val="auto"/>
          <w:sz w:val="22"/>
          <w:szCs w:val="22"/>
        </w:rPr>
      </w:pPr>
      <w:r w:rsidRPr="00F13E80">
        <w:rPr>
          <w:rFonts w:asciiTheme="minorHAnsi" w:hAnsiTheme="minorHAnsi"/>
          <w:color w:val="auto"/>
          <w:sz w:val="22"/>
          <w:szCs w:val="22"/>
        </w:rPr>
        <w:t xml:space="preserve">(C) The terms of this Agreement are to apply to all data processing carried out for the Data Controller by the Data Processor and to all personal data held by the Data Processor in relation to all such processing whether such personal data is held at the date of this Agreement or received afterwards. </w:t>
      </w:r>
    </w:p>
    <w:p w14:paraId="0C0AAF78" w14:textId="77777777" w:rsidR="00763AFE" w:rsidRPr="00F13E80" w:rsidRDefault="00763AFE" w:rsidP="00854A53">
      <w:pPr>
        <w:pStyle w:val="Default"/>
        <w:spacing w:line="276" w:lineRule="auto"/>
        <w:rPr>
          <w:rFonts w:asciiTheme="minorHAnsi" w:hAnsiTheme="minorHAnsi"/>
          <w:color w:val="auto"/>
          <w:sz w:val="22"/>
          <w:szCs w:val="22"/>
        </w:rPr>
      </w:pPr>
    </w:p>
    <w:p w14:paraId="10FA3DBA" w14:textId="77777777" w:rsidR="00763AFE" w:rsidRDefault="00763AFE" w:rsidP="00854A53">
      <w:pPr>
        <w:pStyle w:val="Default"/>
        <w:numPr>
          <w:ilvl w:val="0"/>
          <w:numId w:val="1"/>
        </w:numPr>
        <w:spacing w:line="276" w:lineRule="auto"/>
        <w:rPr>
          <w:rFonts w:asciiTheme="minorHAnsi" w:hAnsiTheme="minorHAnsi"/>
          <w:color w:val="auto"/>
          <w:sz w:val="22"/>
          <w:szCs w:val="22"/>
        </w:rPr>
      </w:pPr>
      <w:r w:rsidRPr="00F13E80">
        <w:rPr>
          <w:rFonts w:asciiTheme="minorHAnsi" w:hAnsiTheme="minorHAnsi"/>
          <w:color w:val="auto"/>
          <w:sz w:val="22"/>
          <w:szCs w:val="22"/>
        </w:rPr>
        <w:t xml:space="preserve">Interpretation </w:t>
      </w:r>
    </w:p>
    <w:p w14:paraId="6B1EC5B6" w14:textId="77777777" w:rsidR="00763AFE" w:rsidRPr="00F13E80" w:rsidRDefault="00763AFE" w:rsidP="00854A53">
      <w:pPr>
        <w:pStyle w:val="Default"/>
        <w:spacing w:line="276" w:lineRule="auto"/>
        <w:ind w:left="720"/>
        <w:rPr>
          <w:rFonts w:asciiTheme="minorHAnsi" w:hAnsiTheme="minorHAnsi"/>
          <w:color w:val="auto"/>
          <w:sz w:val="22"/>
          <w:szCs w:val="22"/>
        </w:rPr>
      </w:pPr>
    </w:p>
    <w:p w14:paraId="1693B95A" w14:textId="77777777" w:rsidR="00763AFE" w:rsidRDefault="00763AFE" w:rsidP="00854A53">
      <w:pPr>
        <w:pStyle w:val="Default"/>
        <w:spacing w:line="276" w:lineRule="auto"/>
        <w:rPr>
          <w:rFonts w:asciiTheme="minorHAnsi" w:hAnsiTheme="minorHAnsi"/>
          <w:color w:val="auto"/>
          <w:sz w:val="22"/>
          <w:szCs w:val="22"/>
        </w:rPr>
      </w:pPr>
      <w:r w:rsidRPr="00F13E80">
        <w:rPr>
          <w:rFonts w:asciiTheme="minorHAnsi" w:hAnsiTheme="minorHAnsi"/>
          <w:color w:val="auto"/>
          <w:sz w:val="22"/>
          <w:szCs w:val="22"/>
        </w:rPr>
        <w:t xml:space="preserve"> “Data Controller”, “Data Processor” and “processing” shall have the meanings given to them in the </w:t>
      </w:r>
      <w:r>
        <w:rPr>
          <w:rFonts w:asciiTheme="minorHAnsi" w:hAnsiTheme="minorHAnsi"/>
          <w:color w:val="auto"/>
          <w:sz w:val="22"/>
          <w:szCs w:val="22"/>
        </w:rPr>
        <w:t>GDPR</w:t>
      </w:r>
    </w:p>
    <w:p w14:paraId="3C3A6A44" w14:textId="77777777" w:rsidR="00763AFE" w:rsidRPr="00F13E80" w:rsidRDefault="00763AFE" w:rsidP="00854A53">
      <w:pPr>
        <w:pStyle w:val="Default"/>
        <w:spacing w:line="276" w:lineRule="auto"/>
        <w:rPr>
          <w:rFonts w:asciiTheme="minorHAnsi" w:hAnsiTheme="minorHAnsi"/>
          <w:color w:val="auto"/>
          <w:sz w:val="22"/>
          <w:szCs w:val="22"/>
        </w:rPr>
      </w:pPr>
    </w:p>
    <w:p w14:paraId="280B91DD" w14:textId="77777777" w:rsidR="00763AFE" w:rsidRDefault="00763AFE" w:rsidP="00854A53">
      <w:pPr>
        <w:pStyle w:val="Default"/>
        <w:spacing w:line="276" w:lineRule="auto"/>
        <w:rPr>
          <w:rFonts w:asciiTheme="minorHAnsi" w:hAnsiTheme="minorHAnsi"/>
          <w:color w:val="auto"/>
          <w:sz w:val="22"/>
          <w:szCs w:val="22"/>
        </w:rPr>
      </w:pPr>
      <w:r w:rsidRPr="00F13E80">
        <w:rPr>
          <w:rFonts w:asciiTheme="minorHAnsi" w:hAnsiTheme="minorHAnsi"/>
          <w:color w:val="auto"/>
          <w:sz w:val="22"/>
          <w:szCs w:val="22"/>
        </w:rPr>
        <w:t>“ICO” means the Inf</w:t>
      </w:r>
      <w:r>
        <w:rPr>
          <w:rFonts w:asciiTheme="minorHAnsi" w:hAnsiTheme="minorHAnsi"/>
          <w:color w:val="auto"/>
          <w:sz w:val="22"/>
          <w:szCs w:val="22"/>
        </w:rPr>
        <w:t>ormation Commissioner’s Office</w:t>
      </w:r>
    </w:p>
    <w:p w14:paraId="5EE798FC" w14:textId="77777777" w:rsidR="00763AFE" w:rsidRPr="00F13E80" w:rsidRDefault="00763AFE" w:rsidP="00854A53">
      <w:pPr>
        <w:pStyle w:val="Default"/>
        <w:spacing w:line="276" w:lineRule="auto"/>
        <w:rPr>
          <w:rFonts w:asciiTheme="minorHAnsi" w:hAnsiTheme="minorHAnsi"/>
          <w:color w:val="auto"/>
          <w:sz w:val="22"/>
          <w:szCs w:val="22"/>
        </w:rPr>
      </w:pPr>
    </w:p>
    <w:p w14:paraId="75E4E33F" w14:textId="77777777" w:rsidR="00763AFE" w:rsidRDefault="00763AFE" w:rsidP="00854A53">
      <w:pPr>
        <w:pStyle w:val="Default"/>
        <w:spacing w:line="276" w:lineRule="auto"/>
        <w:rPr>
          <w:rFonts w:asciiTheme="minorHAnsi" w:hAnsiTheme="minorHAnsi"/>
          <w:color w:val="auto"/>
          <w:sz w:val="22"/>
          <w:szCs w:val="22"/>
        </w:rPr>
      </w:pPr>
      <w:r>
        <w:rPr>
          <w:rFonts w:asciiTheme="minorHAnsi" w:hAnsiTheme="minorHAnsi"/>
          <w:color w:val="auto"/>
          <w:sz w:val="22"/>
          <w:szCs w:val="22"/>
        </w:rPr>
        <w:t>“Personal D</w:t>
      </w:r>
      <w:r w:rsidRPr="00F13E80">
        <w:rPr>
          <w:rFonts w:asciiTheme="minorHAnsi" w:hAnsiTheme="minorHAnsi"/>
          <w:color w:val="auto"/>
          <w:sz w:val="22"/>
          <w:szCs w:val="22"/>
        </w:rPr>
        <w:t xml:space="preserve">ata” shall include all data relating to individuals which is processed by the Data Processor on behalf of the Data Controller in accordance with this </w:t>
      </w:r>
      <w:proofErr w:type="gramStart"/>
      <w:r w:rsidRPr="00F13E80">
        <w:rPr>
          <w:rFonts w:asciiTheme="minorHAnsi" w:hAnsiTheme="minorHAnsi"/>
          <w:color w:val="auto"/>
          <w:sz w:val="22"/>
          <w:szCs w:val="22"/>
        </w:rPr>
        <w:t>Agreement</w:t>
      </w:r>
      <w:r>
        <w:rPr>
          <w:rFonts w:asciiTheme="minorHAnsi" w:hAnsiTheme="minorHAnsi"/>
          <w:color w:val="auto"/>
          <w:sz w:val="22"/>
          <w:szCs w:val="22"/>
        </w:rPr>
        <w:t xml:space="preserve"> .</w:t>
      </w:r>
      <w:proofErr w:type="gramEnd"/>
    </w:p>
    <w:p w14:paraId="68EED0B6" w14:textId="77777777" w:rsidR="00763AFE" w:rsidRDefault="00763AFE" w:rsidP="00854A53">
      <w:pPr>
        <w:pStyle w:val="Default"/>
        <w:spacing w:line="276" w:lineRule="auto"/>
        <w:rPr>
          <w:rFonts w:asciiTheme="minorHAnsi" w:hAnsiTheme="minorHAnsi"/>
          <w:color w:val="auto"/>
          <w:sz w:val="22"/>
          <w:szCs w:val="22"/>
        </w:rPr>
      </w:pPr>
    </w:p>
    <w:p w14:paraId="2CC9B474" w14:textId="77777777" w:rsidR="00763AFE" w:rsidRDefault="00763AFE" w:rsidP="00854A53">
      <w:pPr>
        <w:pStyle w:val="Default"/>
        <w:spacing w:line="276" w:lineRule="auto"/>
        <w:rPr>
          <w:rFonts w:asciiTheme="minorHAnsi" w:hAnsiTheme="minorHAnsi"/>
          <w:color w:val="auto"/>
          <w:sz w:val="12"/>
          <w:szCs w:val="12"/>
        </w:rPr>
      </w:pPr>
      <w:r w:rsidRPr="00F13E80">
        <w:rPr>
          <w:rFonts w:asciiTheme="minorHAnsi" w:hAnsiTheme="minorHAnsi"/>
          <w:color w:val="auto"/>
          <w:sz w:val="22"/>
          <w:szCs w:val="22"/>
        </w:rPr>
        <w:t xml:space="preserve"> </w:t>
      </w:r>
    </w:p>
    <w:p w14:paraId="511C93EA" w14:textId="77777777" w:rsidR="00763AFE" w:rsidRDefault="00763AFE" w:rsidP="00854A53">
      <w:pPr>
        <w:pStyle w:val="Default"/>
        <w:spacing w:line="276" w:lineRule="auto"/>
        <w:rPr>
          <w:rFonts w:asciiTheme="minorHAnsi" w:hAnsiTheme="minorHAnsi"/>
          <w:color w:val="auto"/>
          <w:sz w:val="12"/>
          <w:szCs w:val="12"/>
        </w:rPr>
      </w:pPr>
    </w:p>
    <w:p w14:paraId="506366AD" w14:textId="77777777" w:rsidR="00763AFE" w:rsidRPr="00F13E80" w:rsidRDefault="00763AFE" w:rsidP="00854A53">
      <w:pPr>
        <w:pStyle w:val="Default"/>
        <w:spacing w:line="276" w:lineRule="auto"/>
        <w:rPr>
          <w:rFonts w:asciiTheme="minorHAnsi" w:hAnsiTheme="minorHAnsi"/>
          <w:color w:val="auto"/>
          <w:sz w:val="12"/>
          <w:szCs w:val="12"/>
        </w:rPr>
      </w:pPr>
    </w:p>
    <w:p w14:paraId="1066DF8E" w14:textId="77777777" w:rsidR="00763AFE" w:rsidRPr="00F13E80" w:rsidRDefault="00763AFE" w:rsidP="00854A53">
      <w:pPr>
        <w:pStyle w:val="Default"/>
        <w:spacing w:line="276" w:lineRule="auto"/>
        <w:rPr>
          <w:rFonts w:asciiTheme="minorHAnsi" w:hAnsiTheme="minorHAnsi" w:cstheme="minorBidi"/>
          <w:color w:val="auto"/>
        </w:rPr>
      </w:pPr>
    </w:p>
    <w:p w14:paraId="559B02DB" w14:textId="77777777" w:rsidR="00763AFE" w:rsidRPr="00D04E21" w:rsidRDefault="00763AFE" w:rsidP="00854A53">
      <w:pPr>
        <w:pStyle w:val="Default"/>
        <w:pageBreakBefore/>
        <w:spacing w:line="276" w:lineRule="auto"/>
        <w:rPr>
          <w:rFonts w:asciiTheme="minorHAnsi" w:hAnsiTheme="minorHAnsi" w:cstheme="minorBidi"/>
          <w:b/>
          <w:color w:val="auto"/>
          <w:sz w:val="22"/>
          <w:szCs w:val="22"/>
        </w:rPr>
      </w:pPr>
      <w:r w:rsidRPr="00D04E21">
        <w:rPr>
          <w:rFonts w:asciiTheme="minorHAnsi" w:hAnsiTheme="minorHAnsi" w:cstheme="minorBidi"/>
          <w:b/>
          <w:color w:val="auto"/>
          <w:sz w:val="22"/>
          <w:szCs w:val="22"/>
        </w:rPr>
        <w:lastRenderedPageBreak/>
        <w:t xml:space="preserve">It is agreed as follows: </w:t>
      </w:r>
    </w:p>
    <w:p w14:paraId="36C97535" w14:textId="77777777" w:rsidR="00763AFE" w:rsidRPr="00F13E80" w:rsidRDefault="00763AFE" w:rsidP="00854A53">
      <w:pPr>
        <w:pStyle w:val="Default"/>
        <w:spacing w:line="276" w:lineRule="auto"/>
        <w:rPr>
          <w:rFonts w:asciiTheme="minorHAnsi" w:hAnsiTheme="minorHAnsi"/>
          <w:color w:val="auto"/>
          <w:sz w:val="14"/>
          <w:szCs w:val="14"/>
        </w:rPr>
      </w:pPr>
    </w:p>
    <w:p w14:paraId="69A25070" w14:textId="77777777" w:rsidR="00763AFE" w:rsidRPr="00F13E80" w:rsidRDefault="00763AFE" w:rsidP="00854A53">
      <w:pPr>
        <w:pStyle w:val="Default"/>
        <w:spacing w:line="276" w:lineRule="auto"/>
        <w:rPr>
          <w:rFonts w:asciiTheme="minorHAnsi" w:hAnsiTheme="minorHAnsi"/>
          <w:color w:val="auto"/>
          <w:sz w:val="22"/>
          <w:szCs w:val="22"/>
        </w:rPr>
      </w:pPr>
    </w:p>
    <w:p w14:paraId="12F4BEE5" w14:textId="77777777" w:rsidR="00763AFE" w:rsidRDefault="00763AFE" w:rsidP="00854A53">
      <w:pPr>
        <w:pStyle w:val="Default"/>
        <w:numPr>
          <w:ilvl w:val="0"/>
          <w:numId w:val="1"/>
        </w:numPr>
        <w:spacing w:line="276" w:lineRule="auto"/>
        <w:rPr>
          <w:rFonts w:asciiTheme="minorHAnsi" w:hAnsiTheme="minorHAnsi"/>
          <w:color w:val="auto"/>
          <w:sz w:val="22"/>
          <w:szCs w:val="22"/>
        </w:rPr>
      </w:pPr>
      <w:r w:rsidRPr="00F13E80">
        <w:rPr>
          <w:rFonts w:asciiTheme="minorHAnsi" w:hAnsiTheme="minorHAnsi"/>
          <w:color w:val="auto"/>
          <w:sz w:val="22"/>
          <w:szCs w:val="22"/>
        </w:rPr>
        <w:t>The terms of this Agreement are to apply to all data processing carried out for the Data Controller by the Data Processor and to all personal data held by the Data Processor in relation to all such processing whether such personal data is held at the date of this Agreement or received afterwards. The terms of this Agreement shall supersede any previous arrangement, understanding or agreement between the parties</w:t>
      </w:r>
      <w:r>
        <w:rPr>
          <w:rFonts w:asciiTheme="minorHAnsi" w:hAnsiTheme="minorHAnsi"/>
          <w:color w:val="auto"/>
          <w:sz w:val="22"/>
          <w:szCs w:val="22"/>
        </w:rPr>
        <w:t xml:space="preserve"> relating to data protection.</w:t>
      </w:r>
    </w:p>
    <w:p w14:paraId="524C0160" w14:textId="77777777" w:rsidR="00763AFE" w:rsidRDefault="00763AFE" w:rsidP="00854A53">
      <w:pPr>
        <w:pStyle w:val="Default"/>
        <w:spacing w:line="276" w:lineRule="auto"/>
        <w:ind w:left="720"/>
        <w:rPr>
          <w:rFonts w:asciiTheme="minorHAnsi" w:hAnsiTheme="minorHAnsi"/>
          <w:color w:val="auto"/>
          <w:sz w:val="22"/>
          <w:szCs w:val="22"/>
        </w:rPr>
      </w:pPr>
    </w:p>
    <w:p w14:paraId="48DDA3D4" w14:textId="0C6E753D" w:rsidR="00763AFE" w:rsidRPr="00854A53" w:rsidRDefault="00763AFE" w:rsidP="00854A53">
      <w:pPr>
        <w:pStyle w:val="Default"/>
        <w:numPr>
          <w:ilvl w:val="0"/>
          <w:numId w:val="1"/>
        </w:numPr>
        <w:spacing w:line="276" w:lineRule="auto"/>
        <w:rPr>
          <w:rFonts w:asciiTheme="minorHAnsi" w:hAnsiTheme="minorHAnsi"/>
          <w:color w:val="auto"/>
          <w:sz w:val="22"/>
          <w:szCs w:val="22"/>
        </w:rPr>
      </w:pPr>
      <w:r w:rsidRPr="00D04E21">
        <w:rPr>
          <w:rFonts w:asciiTheme="minorHAnsi" w:hAnsiTheme="minorHAnsi"/>
          <w:color w:val="auto"/>
          <w:sz w:val="22"/>
          <w:szCs w:val="22"/>
        </w:rPr>
        <w:t xml:space="preserve">The Data Processor is to </w:t>
      </w:r>
      <w:sdt>
        <w:sdtPr>
          <w:rPr>
            <w:rFonts w:asciiTheme="minorHAnsi" w:hAnsiTheme="minorHAnsi"/>
            <w:color w:val="FF0000"/>
            <w:sz w:val="22"/>
            <w:szCs w:val="22"/>
          </w:rPr>
          <w:alias w:val="Services Description"/>
          <w:tag w:val="Services_x0020_Description"/>
          <w:id w:val="-609363259"/>
          <w:placeholder>
            <w:docPart w:val="BBF4D9D1985845639151626B8B73CB51"/>
          </w:placeholder>
          <w:showingPlcHdr/>
          <w:dataBinding w:prefixMappings="xmlns:ns0='http://schemas.microsoft.com/office/2006/metadata/properties' xmlns:ns1='http://www.w3.org/2001/XMLSchema-instance' xmlns:ns2='http://schemas.microsoft.com/office/infopath/2007/PartnerControls' xmlns:ns3='135b8ea2-719d-4c80-ac4a-9114ebdaecbd' xmlns:ns4='http://schemas.microsoft.com/sharepoint/v3' xmlns:ns5='http://schemas.microsoft.com/sharepoint/v4' " w:xpath="/ns0:properties[1]/documentManagement[1]/ns3:Services_x0020_Description[1]" w:storeItemID="{02557181-26B0-4BFB-A697-860A1D16582F}"/>
          <w:text w:multiLine="1"/>
        </w:sdtPr>
        <w:sdtEndPr/>
        <w:sdtContent>
          <w:r w:rsidRPr="00396795">
            <w:rPr>
              <w:rStyle w:val="PlaceholderText"/>
            </w:rPr>
            <w:t>[Services Description]</w:t>
          </w:r>
        </w:sdtContent>
      </w:sdt>
      <w:r w:rsidRPr="00D04E21">
        <w:rPr>
          <w:rFonts w:asciiTheme="minorHAnsi" w:hAnsiTheme="minorHAnsi"/>
          <w:color w:val="auto"/>
          <w:sz w:val="22"/>
          <w:szCs w:val="22"/>
        </w:rPr>
        <w:t xml:space="preserve"> </w:t>
      </w:r>
      <w:r w:rsidR="00854A53">
        <w:rPr>
          <w:rFonts w:asciiTheme="minorHAnsi" w:hAnsiTheme="minorHAnsi"/>
          <w:color w:val="auto"/>
          <w:sz w:val="22"/>
          <w:szCs w:val="22"/>
        </w:rPr>
        <w:t xml:space="preserve"> </w:t>
      </w:r>
      <w:r w:rsidR="00854A53" w:rsidRPr="00854A53">
        <w:rPr>
          <w:rFonts w:asciiTheme="minorHAnsi" w:hAnsiTheme="minorHAnsi"/>
          <w:color w:val="auto"/>
          <w:sz w:val="22"/>
          <w:szCs w:val="22"/>
        </w:rPr>
        <w:t>[carry out [describe services as in (A) above with detail on the nature and purpose of the processing]]</w:t>
      </w:r>
    </w:p>
    <w:p w14:paraId="79E2E1B1" w14:textId="77777777" w:rsidR="00763AFE" w:rsidRDefault="00763AFE" w:rsidP="00854A53">
      <w:pPr>
        <w:pStyle w:val="Default"/>
        <w:spacing w:line="276" w:lineRule="auto"/>
        <w:ind w:left="720"/>
        <w:rPr>
          <w:rFonts w:asciiTheme="minorHAnsi" w:hAnsiTheme="minorHAnsi"/>
          <w:color w:val="auto"/>
          <w:sz w:val="22"/>
          <w:szCs w:val="22"/>
        </w:rPr>
      </w:pPr>
    </w:p>
    <w:p w14:paraId="0FF92FCD" w14:textId="77777777" w:rsidR="00763AFE" w:rsidRDefault="00763AFE" w:rsidP="00854A53">
      <w:pPr>
        <w:pStyle w:val="Default"/>
        <w:numPr>
          <w:ilvl w:val="0"/>
          <w:numId w:val="1"/>
        </w:numPr>
        <w:spacing w:line="276" w:lineRule="auto"/>
        <w:rPr>
          <w:rFonts w:asciiTheme="minorHAnsi" w:hAnsiTheme="minorHAnsi"/>
          <w:color w:val="auto"/>
          <w:sz w:val="22"/>
          <w:szCs w:val="22"/>
        </w:rPr>
      </w:pPr>
      <w:r>
        <w:rPr>
          <w:rFonts w:asciiTheme="minorHAnsi" w:hAnsiTheme="minorHAnsi"/>
          <w:color w:val="auto"/>
          <w:sz w:val="22"/>
          <w:szCs w:val="22"/>
        </w:rPr>
        <w:t>P</w:t>
      </w:r>
      <w:r w:rsidRPr="00D04E21">
        <w:rPr>
          <w:rFonts w:asciiTheme="minorHAnsi" w:hAnsiTheme="minorHAnsi"/>
          <w:color w:val="auto"/>
          <w:sz w:val="22"/>
          <w:szCs w:val="22"/>
        </w:rPr>
        <w:t>rovide the Data Controller with the Delivera</w:t>
      </w:r>
      <w:r>
        <w:rPr>
          <w:rFonts w:asciiTheme="minorHAnsi" w:hAnsiTheme="minorHAnsi"/>
          <w:color w:val="auto"/>
          <w:sz w:val="22"/>
          <w:szCs w:val="22"/>
        </w:rPr>
        <w:t>bles as set out above in point 3, and</w:t>
      </w:r>
      <w:r w:rsidRPr="00D04E21">
        <w:rPr>
          <w:rFonts w:asciiTheme="minorHAnsi" w:hAnsiTheme="minorHAnsi"/>
          <w:color w:val="auto"/>
          <w:sz w:val="22"/>
          <w:szCs w:val="22"/>
        </w:rPr>
        <w:t xml:space="preserve"> process personal data received from the Data Controller only on the express instructions of designated contacts at the Data Controller (which may be specific instructions or instructions of a general nature or as otherwise notified by the Data </w:t>
      </w:r>
      <w:r>
        <w:rPr>
          <w:rFonts w:asciiTheme="minorHAnsi" w:hAnsiTheme="minorHAnsi"/>
          <w:color w:val="auto"/>
          <w:sz w:val="22"/>
          <w:szCs w:val="22"/>
        </w:rPr>
        <w:t>Controller to the Data Processor</w:t>
      </w:r>
    </w:p>
    <w:p w14:paraId="65AB7F8C" w14:textId="77777777" w:rsidR="00763AFE" w:rsidRDefault="00763AFE" w:rsidP="00854A53">
      <w:pPr>
        <w:pStyle w:val="Default"/>
        <w:spacing w:line="276" w:lineRule="auto"/>
        <w:ind w:left="720"/>
        <w:rPr>
          <w:rFonts w:asciiTheme="minorHAnsi" w:hAnsiTheme="minorHAnsi"/>
          <w:color w:val="auto"/>
          <w:sz w:val="22"/>
          <w:szCs w:val="22"/>
        </w:rPr>
      </w:pPr>
    </w:p>
    <w:p w14:paraId="7F4900E9" w14:textId="77777777" w:rsidR="00763AFE" w:rsidRDefault="00763AFE" w:rsidP="00854A53">
      <w:pPr>
        <w:pStyle w:val="Default"/>
        <w:numPr>
          <w:ilvl w:val="0"/>
          <w:numId w:val="1"/>
        </w:numPr>
        <w:spacing w:line="276" w:lineRule="auto"/>
        <w:rPr>
          <w:rFonts w:asciiTheme="minorHAnsi" w:hAnsiTheme="minorHAnsi"/>
          <w:color w:val="auto"/>
          <w:sz w:val="22"/>
          <w:szCs w:val="22"/>
        </w:rPr>
      </w:pPr>
      <w:r w:rsidRPr="00D04E21">
        <w:rPr>
          <w:rFonts w:asciiTheme="minorHAnsi" w:hAnsiTheme="minorHAnsi"/>
          <w:color w:val="auto"/>
          <w:sz w:val="22"/>
          <w:szCs w:val="22"/>
        </w:rPr>
        <w:t xml:space="preserve">All personal data provided to the Data Processor by the Data Controller or obtained by the Data Processor in the course of its work with the Data Controller is strictly confidential and may not be copied, disclosed or processed in any way without the express authority of the Data Controller. </w:t>
      </w:r>
    </w:p>
    <w:p w14:paraId="2EB4EFCB" w14:textId="77777777" w:rsidR="00763AFE" w:rsidRDefault="00763AFE" w:rsidP="00854A53">
      <w:pPr>
        <w:pStyle w:val="ListParagraph"/>
      </w:pPr>
    </w:p>
    <w:p w14:paraId="765452E7" w14:textId="4158F533" w:rsidR="00763AFE" w:rsidRPr="00854A53" w:rsidRDefault="00763AFE" w:rsidP="00854A53">
      <w:pPr>
        <w:pStyle w:val="Default"/>
        <w:numPr>
          <w:ilvl w:val="0"/>
          <w:numId w:val="1"/>
        </w:numPr>
        <w:spacing w:line="276" w:lineRule="auto"/>
        <w:rPr>
          <w:rFonts w:asciiTheme="minorHAnsi" w:hAnsiTheme="minorHAnsi"/>
          <w:color w:val="auto"/>
          <w:sz w:val="22"/>
          <w:szCs w:val="22"/>
        </w:rPr>
      </w:pPr>
      <w:r>
        <w:rPr>
          <w:rFonts w:asciiTheme="minorHAnsi" w:hAnsiTheme="minorHAnsi"/>
          <w:color w:val="auto"/>
          <w:sz w:val="22"/>
          <w:szCs w:val="22"/>
        </w:rPr>
        <w:t xml:space="preserve">Examples of personal data that may be transferred to the processor are: </w:t>
      </w:r>
      <w:sdt>
        <w:sdtPr>
          <w:rPr>
            <w:rFonts w:asciiTheme="minorHAnsi" w:hAnsiTheme="minorHAnsi"/>
            <w:color w:val="FF0000"/>
            <w:sz w:val="22"/>
            <w:szCs w:val="22"/>
          </w:rPr>
          <w:alias w:val="Data Fields Shared"/>
          <w:tag w:val="Data_x0020_Fields_x0020_Shared"/>
          <w:id w:val="-1859193215"/>
          <w:placeholder>
            <w:docPart w:val="EB92F03E25704F40BE9D338A6B75DE55"/>
          </w:placeholder>
          <w:showingPlcHdr/>
          <w:dataBinding w:prefixMappings="xmlns:ns0='http://schemas.microsoft.com/office/2006/metadata/properties' xmlns:ns1='http://www.w3.org/2001/XMLSchema-instance' xmlns:ns2='http://schemas.microsoft.com/office/infopath/2007/PartnerControls' xmlns:ns3='135b8ea2-719d-4c80-ac4a-9114ebdaecbd' xmlns:ns4='http://schemas.microsoft.com/sharepoint/v3' xmlns:ns5='http://schemas.microsoft.com/sharepoint/v4' " w:xpath="/ns0:properties[1]/documentManagement[1]/ns3:Data_x0020_Fields_x0020_Shared[1]" w:storeItemID="{02557181-26B0-4BFB-A697-860A1D16582F}"/>
          <w:text w:multiLine="1"/>
        </w:sdtPr>
        <w:sdtEndPr/>
        <w:sdtContent>
          <w:r w:rsidRPr="00396795">
            <w:rPr>
              <w:rStyle w:val="PlaceholderText"/>
            </w:rPr>
            <w:t>[Data Fields Shared]</w:t>
          </w:r>
        </w:sdtContent>
      </w:sdt>
      <w:r w:rsidR="00854A53">
        <w:rPr>
          <w:rFonts w:asciiTheme="minorHAnsi" w:hAnsiTheme="minorHAnsi"/>
          <w:color w:val="auto"/>
          <w:sz w:val="22"/>
          <w:szCs w:val="22"/>
        </w:rPr>
        <w:t xml:space="preserve"> </w:t>
      </w:r>
      <w:r w:rsidR="00854A53" w:rsidRPr="00854A53">
        <w:rPr>
          <w:rFonts w:asciiTheme="minorHAnsi" w:hAnsiTheme="minorHAnsi"/>
          <w:color w:val="auto"/>
          <w:sz w:val="22"/>
          <w:szCs w:val="22"/>
        </w:rPr>
        <w:t>(list all data fields that are shared)</w:t>
      </w:r>
    </w:p>
    <w:p w14:paraId="7346DB48" w14:textId="77777777" w:rsidR="00854A53" w:rsidRPr="00854A53" w:rsidRDefault="00854A53" w:rsidP="00854A53">
      <w:pPr>
        <w:pStyle w:val="Default"/>
        <w:spacing w:line="276" w:lineRule="auto"/>
        <w:ind w:left="720"/>
        <w:rPr>
          <w:rFonts w:asciiTheme="minorHAnsi" w:hAnsiTheme="minorHAnsi"/>
          <w:color w:val="auto"/>
          <w:sz w:val="22"/>
          <w:szCs w:val="22"/>
        </w:rPr>
      </w:pPr>
    </w:p>
    <w:p w14:paraId="1BFD711D" w14:textId="77777777" w:rsidR="00763AFE" w:rsidRDefault="00763AFE" w:rsidP="00854A53">
      <w:pPr>
        <w:pStyle w:val="Default"/>
        <w:numPr>
          <w:ilvl w:val="0"/>
          <w:numId w:val="1"/>
        </w:numPr>
        <w:spacing w:line="276" w:lineRule="auto"/>
        <w:rPr>
          <w:rFonts w:asciiTheme="minorHAnsi" w:hAnsiTheme="minorHAnsi"/>
          <w:color w:val="auto"/>
          <w:sz w:val="22"/>
          <w:szCs w:val="22"/>
        </w:rPr>
      </w:pPr>
      <w:r w:rsidRPr="00D04E21">
        <w:rPr>
          <w:rFonts w:asciiTheme="minorHAnsi" w:hAnsiTheme="minorHAnsi"/>
          <w:color w:val="auto"/>
          <w:sz w:val="22"/>
          <w:szCs w:val="22"/>
        </w:rPr>
        <w:t xml:space="preserve">The Data Processor agrees to comply with any reasonable measures required by the Data Controller to ensure that its obligations under this Agreement are satisfactorily performed in accordance with all applicable legislation from time to time in force and any best practice guidance issued by the ICO. </w:t>
      </w:r>
    </w:p>
    <w:p w14:paraId="64E92F7D" w14:textId="77777777" w:rsidR="00763AFE" w:rsidRDefault="00763AFE" w:rsidP="00854A53">
      <w:pPr>
        <w:pStyle w:val="Default"/>
        <w:spacing w:line="276" w:lineRule="auto"/>
        <w:ind w:left="720"/>
        <w:rPr>
          <w:rFonts w:asciiTheme="minorHAnsi" w:hAnsiTheme="minorHAnsi"/>
          <w:color w:val="auto"/>
          <w:sz w:val="22"/>
          <w:szCs w:val="22"/>
        </w:rPr>
      </w:pPr>
    </w:p>
    <w:p w14:paraId="60CFB2F6" w14:textId="77777777" w:rsidR="00763AFE" w:rsidRPr="00D04E21" w:rsidRDefault="00763AFE" w:rsidP="00854A53">
      <w:pPr>
        <w:pStyle w:val="Default"/>
        <w:numPr>
          <w:ilvl w:val="0"/>
          <w:numId w:val="1"/>
        </w:numPr>
        <w:spacing w:line="276" w:lineRule="auto"/>
        <w:rPr>
          <w:rFonts w:asciiTheme="minorHAnsi" w:hAnsiTheme="minorHAnsi"/>
          <w:color w:val="auto"/>
          <w:sz w:val="22"/>
          <w:szCs w:val="22"/>
        </w:rPr>
      </w:pPr>
      <w:r w:rsidRPr="00D04E21">
        <w:rPr>
          <w:rFonts w:asciiTheme="minorHAnsi" w:hAnsiTheme="minorHAnsi"/>
          <w:color w:val="auto"/>
          <w:sz w:val="22"/>
          <w:szCs w:val="22"/>
        </w:rPr>
        <w:t xml:space="preserve">Where the Data Processor processes personal data (whether stored in the form of physical or electronic records) on behalf of the Data Controller it shall: </w:t>
      </w:r>
    </w:p>
    <w:p w14:paraId="1B117E6E" w14:textId="77777777" w:rsidR="00763AFE" w:rsidRPr="00F13E80" w:rsidRDefault="00763AFE" w:rsidP="00854A53">
      <w:pPr>
        <w:pStyle w:val="Default"/>
        <w:numPr>
          <w:ilvl w:val="0"/>
          <w:numId w:val="2"/>
        </w:numPr>
        <w:spacing w:line="276" w:lineRule="auto"/>
        <w:rPr>
          <w:rFonts w:asciiTheme="minorHAnsi" w:hAnsiTheme="minorHAnsi"/>
          <w:color w:val="auto"/>
          <w:sz w:val="22"/>
          <w:szCs w:val="22"/>
        </w:rPr>
      </w:pPr>
      <w:r>
        <w:rPr>
          <w:rFonts w:asciiTheme="minorHAnsi" w:hAnsiTheme="minorHAnsi"/>
          <w:color w:val="auto"/>
          <w:sz w:val="22"/>
          <w:szCs w:val="22"/>
        </w:rPr>
        <w:t>P</w:t>
      </w:r>
      <w:r w:rsidRPr="00F13E80">
        <w:rPr>
          <w:rFonts w:asciiTheme="minorHAnsi" w:hAnsiTheme="minorHAnsi"/>
          <w:color w:val="auto"/>
          <w:sz w:val="22"/>
          <w:szCs w:val="22"/>
        </w:rPr>
        <w:t xml:space="preserve">rocess the personal data only to the extent, and in such manner, as is necessary in order to comply with its obligations or as is required by law or any regulatory body including but not limited to the ICO; </w:t>
      </w:r>
    </w:p>
    <w:p w14:paraId="092C0D7E" w14:textId="77777777" w:rsidR="00763AFE" w:rsidRPr="00263F0A" w:rsidRDefault="00763AFE" w:rsidP="00854A53">
      <w:pPr>
        <w:pStyle w:val="Default"/>
        <w:numPr>
          <w:ilvl w:val="0"/>
          <w:numId w:val="2"/>
        </w:numPr>
        <w:spacing w:line="276" w:lineRule="auto"/>
        <w:rPr>
          <w:rFonts w:asciiTheme="minorHAnsi" w:hAnsiTheme="minorHAnsi"/>
          <w:color w:val="auto"/>
          <w:sz w:val="12"/>
          <w:szCs w:val="12"/>
        </w:rPr>
      </w:pPr>
      <w:r>
        <w:rPr>
          <w:rFonts w:asciiTheme="minorHAnsi" w:hAnsiTheme="minorHAnsi" w:cs="Arial"/>
          <w:color w:val="auto"/>
          <w:sz w:val="23"/>
          <w:szCs w:val="23"/>
        </w:rPr>
        <w:t>I</w:t>
      </w:r>
      <w:r w:rsidRPr="00F13E80">
        <w:rPr>
          <w:rFonts w:asciiTheme="minorHAnsi" w:hAnsiTheme="minorHAnsi"/>
          <w:color w:val="auto"/>
          <w:sz w:val="22"/>
          <w:szCs w:val="22"/>
        </w:rPr>
        <w:t>mplement appropriate technical and organisational measures and take all steps necessary to protect the personal data against unauthorised or unlawful processing and against accidental loss, destruction, damage, alteration or disclosure, and promptly supply details of such measures as requested from the Data Controller</w:t>
      </w:r>
      <w:r w:rsidRPr="00F13E80">
        <w:rPr>
          <w:rFonts w:asciiTheme="minorHAnsi" w:hAnsiTheme="minorHAnsi"/>
          <w:color w:val="auto"/>
          <w:sz w:val="12"/>
          <w:szCs w:val="12"/>
        </w:rPr>
        <w:t xml:space="preserve"> </w:t>
      </w:r>
    </w:p>
    <w:p w14:paraId="7A0E51D8" w14:textId="77777777" w:rsidR="00763AFE" w:rsidRPr="00F13E80" w:rsidRDefault="00763AFE" w:rsidP="00854A53">
      <w:pPr>
        <w:pStyle w:val="Default"/>
        <w:spacing w:line="276" w:lineRule="auto"/>
        <w:rPr>
          <w:rFonts w:asciiTheme="minorHAnsi" w:hAnsiTheme="minorHAnsi"/>
          <w:color w:val="auto"/>
          <w:sz w:val="12"/>
          <w:szCs w:val="12"/>
        </w:rPr>
      </w:pPr>
    </w:p>
    <w:p w14:paraId="1266B8B8" w14:textId="77777777" w:rsidR="00763AFE" w:rsidRDefault="00763AFE" w:rsidP="00854A53">
      <w:pPr>
        <w:pStyle w:val="Default"/>
        <w:spacing w:line="276" w:lineRule="auto"/>
        <w:ind w:left="2160"/>
        <w:jc w:val="both"/>
        <w:rPr>
          <w:rFonts w:asciiTheme="minorHAnsi" w:hAnsiTheme="minorHAnsi" w:cstheme="minorBidi"/>
          <w:color w:val="auto"/>
        </w:rPr>
      </w:pPr>
    </w:p>
    <w:p w14:paraId="09C91807" w14:textId="77777777" w:rsidR="00763AFE" w:rsidRPr="00EA45BE" w:rsidRDefault="00763AFE" w:rsidP="00854A53">
      <w:pPr>
        <w:pStyle w:val="Default"/>
        <w:numPr>
          <w:ilvl w:val="0"/>
          <w:numId w:val="1"/>
        </w:numPr>
        <w:spacing w:line="276" w:lineRule="auto"/>
        <w:jc w:val="both"/>
        <w:rPr>
          <w:rFonts w:asciiTheme="minorHAnsi" w:hAnsiTheme="minorHAnsi" w:cstheme="minorBidi"/>
          <w:color w:val="auto"/>
        </w:rPr>
      </w:pPr>
      <w:r>
        <w:rPr>
          <w:rFonts w:asciiTheme="minorHAnsi" w:hAnsiTheme="minorHAnsi"/>
          <w:color w:val="auto"/>
          <w:sz w:val="22"/>
          <w:szCs w:val="22"/>
        </w:rPr>
        <w:t>I</w:t>
      </w:r>
      <w:r w:rsidRPr="00EA45BE">
        <w:rPr>
          <w:rFonts w:asciiTheme="minorHAnsi" w:hAnsiTheme="minorHAnsi"/>
          <w:color w:val="auto"/>
          <w:sz w:val="22"/>
          <w:szCs w:val="22"/>
        </w:rPr>
        <w:t xml:space="preserve">f so requested by the Data Controller (and within the timescales required by the Data Controller) supply details of the technical and organisational systems in place to safeguard the security of the personal data held and </w:t>
      </w:r>
      <w:r>
        <w:rPr>
          <w:rFonts w:asciiTheme="minorHAnsi" w:hAnsiTheme="minorHAnsi"/>
          <w:color w:val="auto"/>
          <w:sz w:val="22"/>
          <w:szCs w:val="22"/>
        </w:rPr>
        <w:t>to prevent unauthorised access</w:t>
      </w:r>
    </w:p>
    <w:p w14:paraId="02AB8C54" w14:textId="77777777" w:rsidR="00763AFE" w:rsidRPr="00EA45BE" w:rsidRDefault="00763AFE" w:rsidP="00854A53">
      <w:pPr>
        <w:pStyle w:val="Default"/>
        <w:spacing w:line="276" w:lineRule="auto"/>
        <w:ind w:left="720"/>
        <w:jc w:val="both"/>
        <w:rPr>
          <w:rFonts w:asciiTheme="minorHAnsi" w:hAnsiTheme="minorHAnsi" w:cstheme="minorBidi"/>
          <w:color w:val="auto"/>
        </w:rPr>
      </w:pPr>
    </w:p>
    <w:p w14:paraId="0A332672" w14:textId="77777777" w:rsidR="00763AFE" w:rsidRPr="00EA45BE" w:rsidRDefault="00763AFE" w:rsidP="00854A53">
      <w:pPr>
        <w:pStyle w:val="Default"/>
        <w:numPr>
          <w:ilvl w:val="0"/>
          <w:numId w:val="1"/>
        </w:numPr>
        <w:spacing w:line="276" w:lineRule="auto"/>
        <w:jc w:val="both"/>
        <w:rPr>
          <w:rFonts w:asciiTheme="minorHAnsi" w:hAnsiTheme="minorHAnsi" w:cstheme="minorBidi"/>
          <w:color w:val="auto"/>
        </w:rPr>
      </w:pPr>
      <w:r>
        <w:rPr>
          <w:rFonts w:asciiTheme="minorHAnsi" w:hAnsiTheme="minorHAnsi"/>
          <w:color w:val="auto"/>
          <w:sz w:val="22"/>
          <w:szCs w:val="22"/>
        </w:rPr>
        <w:t>N</w:t>
      </w:r>
      <w:r w:rsidRPr="00EA45BE">
        <w:rPr>
          <w:rFonts w:asciiTheme="minorHAnsi" w:hAnsiTheme="minorHAnsi"/>
          <w:color w:val="auto"/>
          <w:sz w:val="22"/>
          <w:szCs w:val="22"/>
        </w:rPr>
        <w:t xml:space="preserve">otify the Data Controller (within two working days) if it receives: </w:t>
      </w:r>
    </w:p>
    <w:p w14:paraId="6756922B" w14:textId="77777777" w:rsidR="00763AFE" w:rsidRPr="00F13E80" w:rsidRDefault="00763AFE" w:rsidP="00854A53">
      <w:pPr>
        <w:pStyle w:val="Default"/>
        <w:numPr>
          <w:ilvl w:val="1"/>
          <w:numId w:val="4"/>
        </w:numPr>
        <w:spacing w:line="276" w:lineRule="auto"/>
        <w:rPr>
          <w:rFonts w:asciiTheme="minorHAnsi" w:hAnsiTheme="minorHAnsi"/>
          <w:color w:val="auto"/>
          <w:sz w:val="22"/>
          <w:szCs w:val="22"/>
        </w:rPr>
      </w:pPr>
      <w:r w:rsidRPr="00F13E80">
        <w:rPr>
          <w:rFonts w:asciiTheme="minorHAnsi" w:hAnsiTheme="minorHAnsi"/>
          <w:color w:val="auto"/>
          <w:sz w:val="22"/>
          <w:szCs w:val="22"/>
        </w:rPr>
        <w:t xml:space="preserve">a request from a data subject to have access to that person’s personal data; or </w:t>
      </w:r>
    </w:p>
    <w:p w14:paraId="7F3279A3" w14:textId="77777777" w:rsidR="00763AFE" w:rsidRPr="00F13E80" w:rsidRDefault="00763AFE" w:rsidP="00854A53">
      <w:pPr>
        <w:pStyle w:val="Default"/>
        <w:numPr>
          <w:ilvl w:val="1"/>
          <w:numId w:val="4"/>
        </w:numPr>
        <w:spacing w:line="276" w:lineRule="auto"/>
        <w:rPr>
          <w:rFonts w:asciiTheme="minorHAnsi" w:hAnsiTheme="minorHAnsi"/>
          <w:color w:val="auto"/>
          <w:sz w:val="22"/>
          <w:szCs w:val="22"/>
        </w:rPr>
      </w:pPr>
      <w:r w:rsidRPr="00F13E80">
        <w:rPr>
          <w:rFonts w:asciiTheme="minorHAnsi" w:hAnsiTheme="minorHAnsi"/>
          <w:color w:val="auto"/>
          <w:sz w:val="22"/>
          <w:szCs w:val="22"/>
        </w:rPr>
        <w:t xml:space="preserve">a complaint or request relating to the Data Controller’s obligations under the Act; </w:t>
      </w:r>
    </w:p>
    <w:p w14:paraId="4E716710" w14:textId="77777777" w:rsidR="00763AFE" w:rsidRPr="00F13E80" w:rsidRDefault="00763AFE" w:rsidP="00854A53">
      <w:pPr>
        <w:pStyle w:val="Default"/>
        <w:numPr>
          <w:ilvl w:val="1"/>
          <w:numId w:val="4"/>
        </w:numPr>
        <w:spacing w:line="276" w:lineRule="auto"/>
        <w:rPr>
          <w:rFonts w:asciiTheme="minorHAnsi" w:hAnsiTheme="minorHAnsi"/>
          <w:color w:val="auto"/>
          <w:sz w:val="22"/>
          <w:szCs w:val="22"/>
        </w:rPr>
      </w:pPr>
      <w:r w:rsidRPr="00F13E80">
        <w:rPr>
          <w:rFonts w:asciiTheme="minorHAnsi" w:hAnsiTheme="minorHAnsi"/>
          <w:color w:val="auto"/>
          <w:sz w:val="22"/>
          <w:szCs w:val="22"/>
        </w:rPr>
        <w:lastRenderedPageBreak/>
        <w:t xml:space="preserve">provide the Data Controller with full co-operation and assistance in relation to any complaint or request made, including by: </w:t>
      </w:r>
    </w:p>
    <w:p w14:paraId="6F8BAC99" w14:textId="77777777" w:rsidR="00763AFE" w:rsidRPr="00F13E80" w:rsidRDefault="00763AFE" w:rsidP="00854A53">
      <w:pPr>
        <w:pStyle w:val="Default"/>
        <w:numPr>
          <w:ilvl w:val="2"/>
          <w:numId w:val="3"/>
        </w:numPr>
        <w:spacing w:line="276" w:lineRule="auto"/>
        <w:rPr>
          <w:rFonts w:asciiTheme="minorHAnsi" w:hAnsiTheme="minorHAnsi"/>
          <w:color w:val="auto"/>
          <w:sz w:val="22"/>
          <w:szCs w:val="22"/>
        </w:rPr>
      </w:pPr>
      <w:r w:rsidRPr="00F13E80">
        <w:rPr>
          <w:rFonts w:asciiTheme="minorHAnsi" w:hAnsiTheme="minorHAnsi"/>
          <w:color w:val="auto"/>
          <w:sz w:val="22"/>
          <w:szCs w:val="22"/>
        </w:rPr>
        <w:t xml:space="preserve">providing the Data Controller with full details of the complaint or request; </w:t>
      </w:r>
    </w:p>
    <w:p w14:paraId="5C6956FA" w14:textId="77777777" w:rsidR="00763AFE" w:rsidRPr="00F13E80" w:rsidRDefault="00763AFE" w:rsidP="00854A53">
      <w:pPr>
        <w:pStyle w:val="Default"/>
        <w:numPr>
          <w:ilvl w:val="2"/>
          <w:numId w:val="3"/>
        </w:numPr>
        <w:spacing w:line="276" w:lineRule="auto"/>
        <w:rPr>
          <w:rFonts w:asciiTheme="minorHAnsi" w:hAnsiTheme="minorHAnsi"/>
          <w:color w:val="auto"/>
          <w:sz w:val="22"/>
          <w:szCs w:val="22"/>
        </w:rPr>
      </w:pPr>
      <w:r w:rsidRPr="00F13E80">
        <w:rPr>
          <w:rFonts w:asciiTheme="minorHAnsi" w:hAnsiTheme="minorHAnsi"/>
          <w:color w:val="auto"/>
          <w:sz w:val="22"/>
          <w:szCs w:val="22"/>
        </w:rPr>
        <w:t>complying with a data access request wi</w:t>
      </w:r>
      <w:r>
        <w:rPr>
          <w:rFonts w:asciiTheme="minorHAnsi" w:hAnsiTheme="minorHAnsi"/>
          <w:color w:val="auto"/>
          <w:sz w:val="22"/>
          <w:szCs w:val="22"/>
        </w:rPr>
        <w:t xml:space="preserve">thin the relevant timescale set </w:t>
      </w:r>
      <w:r>
        <w:rPr>
          <w:rFonts w:asciiTheme="minorHAnsi" w:hAnsiTheme="minorHAnsi"/>
          <w:color w:val="auto"/>
          <w:sz w:val="22"/>
          <w:szCs w:val="22"/>
        </w:rPr>
        <w:tab/>
      </w:r>
      <w:r w:rsidRPr="00F13E80">
        <w:rPr>
          <w:rFonts w:asciiTheme="minorHAnsi" w:hAnsiTheme="minorHAnsi"/>
          <w:color w:val="auto"/>
          <w:sz w:val="22"/>
          <w:szCs w:val="22"/>
        </w:rPr>
        <w:t xml:space="preserve">out in the Act and in accordance with the Data Controller’s instructions; </w:t>
      </w:r>
    </w:p>
    <w:p w14:paraId="503A9627" w14:textId="77777777" w:rsidR="00763AFE" w:rsidRPr="00F13E80" w:rsidRDefault="00763AFE" w:rsidP="00854A53">
      <w:pPr>
        <w:pStyle w:val="Default"/>
        <w:numPr>
          <w:ilvl w:val="2"/>
          <w:numId w:val="3"/>
        </w:numPr>
        <w:spacing w:line="276" w:lineRule="auto"/>
        <w:rPr>
          <w:rFonts w:asciiTheme="minorHAnsi" w:hAnsiTheme="minorHAnsi"/>
          <w:color w:val="auto"/>
          <w:sz w:val="22"/>
          <w:szCs w:val="22"/>
        </w:rPr>
      </w:pPr>
      <w:r w:rsidRPr="00F13E80">
        <w:rPr>
          <w:rFonts w:asciiTheme="minorHAnsi" w:hAnsiTheme="minorHAnsi"/>
          <w:color w:val="auto"/>
          <w:sz w:val="22"/>
          <w:szCs w:val="22"/>
        </w:rPr>
        <w:t xml:space="preserve">providing the Data Controller with any personal data it holds in relation to </w:t>
      </w:r>
      <w:r>
        <w:rPr>
          <w:rFonts w:asciiTheme="minorHAnsi" w:hAnsiTheme="minorHAnsi"/>
          <w:color w:val="auto"/>
          <w:sz w:val="22"/>
          <w:szCs w:val="22"/>
        </w:rPr>
        <w:tab/>
      </w:r>
      <w:r w:rsidRPr="00F13E80">
        <w:rPr>
          <w:rFonts w:asciiTheme="minorHAnsi" w:hAnsiTheme="minorHAnsi"/>
          <w:color w:val="auto"/>
          <w:sz w:val="22"/>
          <w:szCs w:val="22"/>
        </w:rPr>
        <w:t xml:space="preserve">a data subject (within the timescales required by the Data Controller); </w:t>
      </w:r>
    </w:p>
    <w:p w14:paraId="729F2E22" w14:textId="77777777" w:rsidR="00763AFE" w:rsidRPr="00F13E80" w:rsidRDefault="00763AFE" w:rsidP="00854A53">
      <w:pPr>
        <w:pStyle w:val="Default"/>
        <w:numPr>
          <w:ilvl w:val="2"/>
          <w:numId w:val="3"/>
        </w:numPr>
        <w:spacing w:line="276" w:lineRule="auto"/>
        <w:rPr>
          <w:rFonts w:asciiTheme="minorHAnsi" w:hAnsiTheme="minorHAnsi"/>
          <w:color w:val="auto"/>
          <w:sz w:val="22"/>
          <w:szCs w:val="22"/>
        </w:rPr>
      </w:pPr>
      <w:r w:rsidRPr="00F13E80">
        <w:rPr>
          <w:rFonts w:asciiTheme="minorHAnsi" w:hAnsiTheme="minorHAnsi"/>
          <w:color w:val="auto"/>
          <w:sz w:val="22"/>
          <w:szCs w:val="22"/>
        </w:rPr>
        <w:t xml:space="preserve">providing the Data Controller with any information requested by the Data </w:t>
      </w:r>
      <w:r>
        <w:rPr>
          <w:rFonts w:asciiTheme="minorHAnsi" w:hAnsiTheme="minorHAnsi"/>
          <w:color w:val="auto"/>
          <w:sz w:val="22"/>
          <w:szCs w:val="22"/>
        </w:rPr>
        <w:tab/>
      </w:r>
      <w:r w:rsidRPr="00F13E80">
        <w:rPr>
          <w:rFonts w:asciiTheme="minorHAnsi" w:hAnsiTheme="minorHAnsi"/>
          <w:color w:val="auto"/>
          <w:sz w:val="22"/>
          <w:szCs w:val="22"/>
        </w:rPr>
        <w:t xml:space="preserve">Controller; </w:t>
      </w:r>
    </w:p>
    <w:p w14:paraId="5FB9B1A1" w14:textId="77777777" w:rsidR="00763AFE" w:rsidRDefault="00763AFE" w:rsidP="00854A53">
      <w:pPr>
        <w:pStyle w:val="Default"/>
        <w:numPr>
          <w:ilvl w:val="2"/>
          <w:numId w:val="3"/>
        </w:numPr>
        <w:spacing w:line="276" w:lineRule="auto"/>
        <w:rPr>
          <w:rFonts w:asciiTheme="minorHAnsi" w:hAnsiTheme="minorHAnsi"/>
          <w:color w:val="auto"/>
          <w:sz w:val="22"/>
          <w:szCs w:val="22"/>
        </w:rPr>
      </w:pPr>
      <w:r w:rsidRPr="00F13E80">
        <w:rPr>
          <w:rFonts w:asciiTheme="minorHAnsi" w:hAnsiTheme="minorHAnsi"/>
          <w:color w:val="auto"/>
          <w:sz w:val="22"/>
          <w:szCs w:val="22"/>
        </w:rPr>
        <w:t xml:space="preserve">not process personal data outside the European Economic Area without </w:t>
      </w:r>
      <w:r>
        <w:rPr>
          <w:rFonts w:asciiTheme="minorHAnsi" w:hAnsiTheme="minorHAnsi"/>
          <w:color w:val="auto"/>
          <w:sz w:val="22"/>
          <w:szCs w:val="22"/>
        </w:rPr>
        <w:tab/>
      </w:r>
      <w:r w:rsidRPr="00F13E80">
        <w:rPr>
          <w:rFonts w:asciiTheme="minorHAnsi" w:hAnsiTheme="minorHAnsi"/>
          <w:color w:val="auto"/>
          <w:sz w:val="22"/>
          <w:szCs w:val="22"/>
        </w:rPr>
        <w:t xml:space="preserve">the prior written consent of the Data Controller and, where the Data </w:t>
      </w:r>
      <w:r>
        <w:rPr>
          <w:rFonts w:asciiTheme="minorHAnsi" w:hAnsiTheme="minorHAnsi"/>
          <w:color w:val="auto"/>
          <w:sz w:val="22"/>
          <w:szCs w:val="22"/>
        </w:rPr>
        <w:tab/>
      </w:r>
      <w:r w:rsidRPr="00F13E80">
        <w:rPr>
          <w:rFonts w:asciiTheme="minorHAnsi" w:hAnsiTheme="minorHAnsi"/>
          <w:color w:val="auto"/>
          <w:sz w:val="22"/>
          <w:szCs w:val="22"/>
        </w:rPr>
        <w:t xml:space="preserve">Controller consents to a transfer, to comply with the obligations of a Data Controller under the Eighth Data Protection Principle set out in Schedule 1 of the Act by providing an adequate level of protection to any personal data that is transferred; </w:t>
      </w:r>
    </w:p>
    <w:p w14:paraId="71E06140" w14:textId="77777777" w:rsidR="00763AFE" w:rsidRPr="00F13E80" w:rsidRDefault="00763AFE" w:rsidP="00854A53">
      <w:pPr>
        <w:pStyle w:val="Default"/>
        <w:spacing w:line="276" w:lineRule="auto"/>
        <w:rPr>
          <w:rFonts w:asciiTheme="minorHAnsi" w:hAnsiTheme="minorHAnsi"/>
          <w:color w:val="auto"/>
          <w:sz w:val="22"/>
          <w:szCs w:val="22"/>
        </w:rPr>
      </w:pPr>
    </w:p>
    <w:p w14:paraId="47FFC671" w14:textId="77777777" w:rsidR="00763AFE" w:rsidRDefault="00763AFE" w:rsidP="00854A53">
      <w:pPr>
        <w:pStyle w:val="Default"/>
        <w:numPr>
          <w:ilvl w:val="0"/>
          <w:numId w:val="1"/>
        </w:numPr>
        <w:spacing w:line="276" w:lineRule="auto"/>
        <w:rPr>
          <w:rFonts w:asciiTheme="minorHAnsi" w:hAnsiTheme="minorHAnsi"/>
          <w:color w:val="auto"/>
          <w:sz w:val="22"/>
          <w:szCs w:val="22"/>
        </w:rPr>
      </w:pPr>
      <w:r>
        <w:rPr>
          <w:rFonts w:asciiTheme="minorHAnsi" w:hAnsiTheme="minorHAnsi"/>
          <w:color w:val="auto"/>
          <w:sz w:val="22"/>
          <w:szCs w:val="22"/>
        </w:rPr>
        <w:t>N</w:t>
      </w:r>
      <w:r w:rsidRPr="00F13E80">
        <w:rPr>
          <w:rFonts w:asciiTheme="minorHAnsi" w:hAnsiTheme="minorHAnsi"/>
          <w:color w:val="auto"/>
          <w:sz w:val="22"/>
          <w:szCs w:val="22"/>
        </w:rPr>
        <w:t xml:space="preserve">ot transfer any personal data provided to it by the Data Controller to any third party without the written consent of the Data Controller and ensure that any third party to which it sub-contracts any processing has entered into a written contract with the Data Processor which contains all the obligations that are contained in this Agreement and which permits both the Data Processor and the Data Controller to enforce those obligations. </w:t>
      </w:r>
    </w:p>
    <w:p w14:paraId="3A6CAFFF" w14:textId="77777777" w:rsidR="00763AFE" w:rsidRDefault="00763AFE" w:rsidP="00854A53">
      <w:pPr>
        <w:pStyle w:val="Default"/>
        <w:spacing w:line="276" w:lineRule="auto"/>
        <w:ind w:left="720"/>
        <w:rPr>
          <w:rFonts w:asciiTheme="minorHAnsi" w:hAnsiTheme="minorHAnsi"/>
          <w:color w:val="auto"/>
          <w:sz w:val="22"/>
          <w:szCs w:val="22"/>
        </w:rPr>
      </w:pPr>
    </w:p>
    <w:p w14:paraId="76A8A665" w14:textId="77777777" w:rsidR="00763AFE" w:rsidRDefault="00763AFE" w:rsidP="00854A53">
      <w:pPr>
        <w:pStyle w:val="Default"/>
        <w:numPr>
          <w:ilvl w:val="0"/>
          <w:numId w:val="1"/>
        </w:numPr>
        <w:spacing w:line="276" w:lineRule="auto"/>
        <w:rPr>
          <w:rFonts w:asciiTheme="minorHAnsi" w:hAnsiTheme="minorHAnsi"/>
          <w:color w:val="auto"/>
          <w:sz w:val="22"/>
          <w:szCs w:val="22"/>
        </w:rPr>
      </w:pPr>
      <w:r w:rsidRPr="003329C3">
        <w:rPr>
          <w:rFonts w:asciiTheme="minorHAnsi" w:hAnsiTheme="minorHAnsi"/>
          <w:color w:val="auto"/>
          <w:sz w:val="22"/>
          <w:szCs w:val="22"/>
        </w:rPr>
        <w:t xml:space="preserve">The Data Processor shall be liable for and shall indemnify (and keep indemnified) the Data Controller against each and every action, proceeding, liability, cost, claim, loss, expense (including reasonable legal fees and disbursements on a solicitor and client basis) and demand incurred by the Data Controller which arise directly or in connection with the Data Processor’s data processing activities under this Agreement. </w:t>
      </w:r>
    </w:p>
    <w:p w14:paraId="3F046BF3" w14:textId="77777777" w:rsidR="00763AFE" w:rsidRDefault="00763AFE" w:rsidP="00854A53">
      <w:pPr>
        <w:pStyle w:val="ListParagraph"/>
      </w:pPr>
    </w:p>
    <w:p w14:paraId="27AE1B7A" w14:textId="77777777" w:rsidR="00763AFE" w:rsidRDefault="00763AFE" w:rsidP="00854A53">
      <w:pPr>
        <w:pStyle w:val="Default"/>
        <w:numPr>
          <w:ilvl w:val="0"/>
          <w:numId w:val="1"/>
        </w:numPr>
        <w:spacing w:line="276" w:lineRule="auto"/>
        <w:rPr>
          <w:rFonts w:asciiTheme="minorHAnsi" w:hAnsiTheme="minorHAnsi"/>
          <w:color w:val="auto"/>
          <w:sz w:val="22"/>
          <w:szCs w:val="22"/>
        </w:rPr>
      </w:pPr>
      <w:r w:rsidRPr="003329C3">
        <w:rPr>
          <w:rFonts w:asciiTheme="minorHAnsi" w:hAnsiTheme="minorHAnsi"/>
          <w:color w:val="auto"/>
          <w:sz w:val="22"/>
          <w:szCs w:val="22"/>
        </w:rPr>
        <w:t xml:space="preserve">The Data Processor agrees that in the event that it is notified by the Data Controller that it is not required to provide any further services to the Data Controller under this Agreement, the Data Processor shall transfer a copy of all information (including personal data) held by it in relation to this Agreement to the Data Controller in a format chosen by the Data Controller and/or, at the Data Controller’s request, destroy all such information using a secure method which ensures that it cannot be accessed by any third party and shall issue the Data Controller with a written confirmation of secure disposal. </w:t>
      </w:r>
    </w:p>
    <w:p w14:paraId="5D60D4C3" w14:textId="77777777" w:rsidR="00763AFE" w:rsidRDefault="00763AFE" w:rsidP="00854A53">
      <w:pPr>
        <w:pStyle w:val="ListParagraph"/>
      </w:pPr>
    </w:p>
    <w:p w14:paraId="66CF1494" w14:textId="77777777" w:rsidR="00763AFE" w:rsidRDefault="00763AFE" w:rsidP="00854A53">
      <w:pPr>
        <w:pStyle w:val="Default"/>
        <w:numPr>
          <w:ilvl w:val="0"/>
          <w:numId w:val="1"/>
        </w:numPr>
        <w:spacing w:line="276" w:lineRule="auto"/>
        <w:rPr>
          <w:rFonts w:asciiTheme="minorHAnsi" w:hAnsiTheme="minorHAnsi"/>
          <w:color w:val="auto"/>
          <w:sz w:val="22"/>
          <w:szCs w:val="22"/>
        </w:rPr>
      </w:pPr>
      <w:r w:rsidRPr="003329C3">
        <w:rPr>
          <w:rFonts w:asciiTheme="minorHAnsi" w:hAnsiTheme="minorHAnsi"/>
          <w:color w:val="auto"/>
          <w:sz w:val="22"/>
          <w:szCs w:val="22"/>
        </w:rPr>
        <w:t xml:space="preserve">All copyright, database right and other intellectual property rights in any personal data processed under this Agreement (including but not limited to any updates, amendments or adaptations to the personal data by either the Data Controller or the Data Processor) shall belong to the Data Controller. The Data Processor is licensed to use such data only for the term of and in accordance with this Agreement. </w:t>
      </w:r>
    </w:p>
    <w:p w14:paraId="31556681" w14:textId="77777777" w:rsidR="00763AFE" w:rsidRDefault="00763AFE" w:rsidP="00854A53">
      <w:pPr>
        <w:pStyle w:val="ListParagraph"/>
      </w:pPr>
    </w:p>
    <w:p w14:paraId="344A3C8E" w14:textId="77777777" w:rsidR="00763AFE" w:rsidRDefault="00763AFE" w:rsidP="00854A53">
      <w:pPr>
        <w:pStyle w:val="Default"/>
        <w:numPr>
          <w:ilvl w:val="0"/>
          <w:numId w:val="1"/>
        </w:numPr>
        <w:spacing w:line="276" w:lineRule="auto"/>
        <w:rPr>
          <w:rFonts w:asciiTheme="minorHAnsi" w:hAnsiTheme="minorHAnsi"/>
          <w:color w:val="auto"/>
          <w:sz w:val="22"/>
          <w:szCs w:val="22"/>
        </w:rPr>
      </w:pPr>
      <w:r w:rsidRPr="003329C3">
        <w:rPr>
          <w:rFonts w:asciiTheme="minorHAnsi" w:hAnsiTheme="minorHAnsi"/>
          <w:color w:val="auto"/>
          <w:sz w:val="22"/>
          <w:szCs w:val="22"/>
        </w:rPr>
        <w:t xml:space="preserve">The Data Processor accepts the obligations in this Agreement in consideration of the Data Controller </w:t>
      </w:r>
      <w:r>
        <w:rPr>
          <w:rFonts w:asciiTheme="minorHAnsi" w:hAnsiTheme="minorHAnsi"/>
          <w:color w:val="auto"/>
          <w:sz w:val="22"/>
          <w:szCs w:val="22"/>
        </w:rPr>
        <w:t>continuing to use its services</w:t>
      </w:r>
    </w:p>
    <w:p w14:paraId="1F01D753" w14:textId="77777777" w:rsidR="00763AFE" w:rsidRDefault="00763AFE" w:rsidP="00854A53">
      <w:pPr>
        <w:pStyle w:val="ListParagraph"/>
      </w:pPr>
    </w:p>
    <w:p w14:paraId="24AE466C" w14:textId="77777777" w:rsidR="00763AFE" w:rsidRDefault="00763AFE" w:rsidP="00854A53">
      <w:pPr>
        <w:pStyle w:val="Default"/>
        <w:numPr>
          <w:ilvl w:val="0"/>
          <w:numId w:val="1"/>
        </w:numPr>
        <w:spacing w:line="276" w:lineRule="auto"/>
        <w:rPr>
          <w:rFonts w:asciiTheme="minorHAnsi" w:hAnsiTheme="minorHAnsi"/>
          <w:color w:val="auto"/>
          <w:sz w:val="22"/>
          <w:szCs w:val="22"/>
        </w:rPr>
      </w:pPr>
      <w:r w:rsidRPr="003329C3">
        <w:rPr>
          <w:rFonts w:asciiTheme="minorHAnsi" w:hAnsiTheme="minorHAnsi"/>
          <w:color w:val="auto"/>
          <w:sz w:val="22"/>
          <w:szCs w:val="22"/>
        </w:rPr>
        <w:t xml:space="preserve">This Agreement shall be governed by the laws of England and Wales. </w:t>
      </w:r>
    </w:p>
    <w:p w14:paraId="729A9AE9" w14:textId="708E9509" w:rsidR="00763AFE" w:rsidRDefault="00763AFE" w:rsidP="00854A53">
      <w:pPr>
        <w:pStyle w:val="Default"/>
        <w:spacing w:line="276" w:lineRule="auto"/>
        <w:ind w:left="720"/>
        <w:rPr>
          <w:rFonts w:asciiTheme="minorHAnsi" w:hAnsiTheme="minorHAnsi"/>
          <w:color w:val="auto"/>
          <w:sz w:val="22"/>
          <w:szCs w:val="22"/>
        </w:rPr>
      </w:pPr>
    </w:p>
    <w:p w14:paraId="28F87454" w14:textId="77777777" w:rsidR="00854A53" w:rsidRPr="003329C3" w:rsidRDefault="00854A53" w:rsidP="00854A53">
      <w:pPr>
        <w:pStyle w:val="Default"/>
        <w:spacing w:line="276" w:lineRule="auto"/>
        <w:ind w:left="720"/>
        <w:rPr>
          <w:rFonts w:asciiTheme="minorHAnsi" w:hAnsiTheme="minorHAnsi"/>
          <w:color w:val="auto"/>
          <w:sz w:val="22"/>
          <w:szCs w:val="22"/>
        </w:rPr>
      </w:pPr>
    </w:p>
    <w:p w14:paraId="3035D1D5" w14:textId="77777777" w:rsidR="00763AFE" w:rsidRPr="00F13E80" w:rsidRDefault="00763AFE" w:rsidP="00854A53">
      <w:pPr>
        <w:pStyle w:val="Default"/>
        <w:spacing w:line="276" w:lineRule="auto"/>
        <w:rPr>
          <w:rFonts w:asciiTheme="minorHAnsi" w:hAnsiTheme="minorHAnsi"/>
          <w:color w:val="auto"/>
          <w:sz w:val="22"/>
          <w:szCs w:val="22"/>
        </w:rPr>
      </w:pPr>
      <w:bookmarkStart w:id="0" w:name="_GoBack"/>
      <w:r w:rsidRPr="00F13E80">
        <w:rPr>
          <w:rFonts w:asciiTheme="minorHAnsi" w:hAnsiTheme="minorHAnsi"/>
          <w:b/>
          <w:bCs/>
          <w:color w:val="auto"/>
          <w:sz w:val="22"/>
          <w:szCs w:val="22"/>
        </w:rPr>
        <w:lastRenderedPageBreak/>
        <w:t xml:space="preserve">SIGNED </w:t>
      </w:r>
      <w:r w:rsidRPr="00F13E80">
        <w:rPr>
          <w:rFonts w:asciiTheme="minorHAnsi" w:hAnsiTheme="minorHAnsi"/>
          <w:color w:val="auto"/>
          <w:sz w:val="22"/>
          <w:szCs w:val="22"/>
        </w:rPr>
        <w:t xml:space="preserve">for and on behalf of </w:t>
      </w:r>
      <w:r>
        <w:rPr>
          <w:rFonts w:asciiTheme="minorHAnsi" w:hAnsiTheme="minorHAnsi"/>
          <w:b/>
          <w:bCs/>
          <w:color w:val="auto"/>
          <w:sz w:val="22"/>
          <w:szCs w:val="22"/>
        </w:rPr>
        <w:t xml:space="preserve">NUSU </w:t>
      </w:r>
      <w:r w:rsidRPr="00F13E80">
        <w:rPr>
          <w:rFonts w:asciiTheme="minorHAnsi" w:hAnsiTheme="minorHAnsi"/>
          <w:color w:val="auto"/>
          <w:sz w:val="22"/>
          <w:szCs w:val="22"/>
        </w:rPr>
        <w:t xml:space="preserve">by: </w:t>
      </w:r>
    </w:p>
    <w:bookmarkEnd w:id="0"/>
    <w:p w14:paraId="1BBFB584" w14:textId="350FA07D" w:rsidR="00763AFE" w:rsidRPr="00F13E80" w:rsidRDefault="00763AFE" w:rsidP="00854A53">
      <w:pPr>
        <w:pStyle w:val="Default"/>
        <w:spacing w:line="276" w:lineRule="auto"/>
        <w:rPr>
          <w:rFonts w:asciiTheme="minorHAnsi" w:hAnsiTheme="minorHAnsi"/>
          <w:color w:val="auto"/>
          <w:sz w:val="22"/>
          <w:szCs w:val="22"/>
        </w:rPr>
      </w:pPr>
      <w:r w:rsidRPr="00F13E80">
        <w:rPr>
          <w:rFonts w:asciiTheme="minorHAnsi" w:hAnsiTheme="minorHAnsi"/>
          <w:color w:val="auto"/>
          <w:sz w:val="22"/>
          <w:szCs w:val="22"/>
        </w:rPr>
        <w:t xml:space="preserve">Print Name: </w:t>
      </w:r>
      <w:sdt>
        <w:sdtPr>
          <w:rPr>
            <w:rFonts w:asciiTheme="minorHAnsi" w:hAnsiTheme="minorHAnsi"/>
            <w:color w:val="auto"/>
            <w:sz w:val="22"/>
            <w:szCs w:val="22"/>
          </w:rPr>
          <w:alias w:val="NUSU Name"/>
          <w:tag w:val="NUSU_x0020_Name"/>
          <w:id w:val="1080483835"/>
          <w:placeholder>
            <w:docPart w:val="C07A59D7E0A64F19BA3D4802101448E1"/>
          </w:placeholder>
          <w:dataBinding w:prefixMappings="xmlns:ns0='http://schemas.microsoft.com/office/2006/metadata/properties' xmlns:ns1='http://www.w3.org/2001/XMLSchema-instance' xmlns:ns2='http://schemas.microsoft.com/office/infopath/2007/PartnerControls' xmlns:ns3='135b8ea2-719d-4c80-ac4a-9114ebdaecbd' xmlns:ns4='http://schemas.microsoft.com/sharepoint/v3' xmlns:ns5='http://schemas.microsoft.com/sharepoint/v4' " w:xpath="/ns0:properties[1]/documentManagement[1]/ns3:NUSU_x0020_Name[1]" w:storeItemID="{02557181-26B0-4BFB-A697-860A1D16582F}"/>
          <w:text/>
        </w:sdtPr>
        <w:sdtEndPr/>
        <w:sdtContent>
          <w:r w:rsidR="00EA7318">
            <w:rPr>
              <w:rFonts w:asciiTheme="minorHAnsi" w:hAnsiTheme="minorHAnsi"/>
              <w:color w:val="auto"/>
              <w:sz w:val="22"/>
              <w:szCs w:val="22"/>
            </w:rPr>
            <w:t>Katie Blundell</w:t>
          </w:r>
        </w:sdtContent>
      </w:sdt>
      <w:r w:rsidRPr="00F13E80">
        <w:rPr>
          <w:rFonts w:asciiTheme="minorHAnsi" w:hAnsiTheme="minorHAnsi"/>
          <w:color w:val="auto"/>
          <w:sz w:val="22"/>
          <w:szCs w:val="22"/>
        </w:rPr>
        <w:t xml:space="preserve"> </w:t>
      </w:r>
    </w:p>
    <w:p w14:paraId="24A35A54" w14:textId="33BAD0ED" w:rsidR="00763AFE" w:rsidRPr="00F13E80" w:rsidRDefault="00763AFE" w:rsidP="00854A53">
      <w:pPr>
        <w:pStyle w:val="Default"/>
        <w:spacing w:line="276" w:lineRule="auto"/>
        <w:rPr>
          <w:rFonts w:asciiTheme="minorHAnsi" w:hAnsiTheme="minorHAnsi"/>
          <w:color w:val="auto"/>
          <w:sz w:val="22"/>
          <w:szCs w:val="22"/>
        </w:rPr>
      </w:pPr>
      <w:r w:rsidRPr="00F13E80">
        <w:rPr>
          <w:rFonts w:asciiTheme="minorHAnsi" w:hAnsiTheme="minorHAnsi"/>
          <w:color w:val="auto"/>
          <w:sz w:val="22"/>
          <w:szCs w:val="22"/>
        </w:rPr>
        <w:t xml:space="preserve">Position: </w:t>
      </w:r>
      <w:sdt>
        <w:sdtPr>
          <w:rPr>
            <w:rFonts w:asciiTheme="minorHAnsi" w:hAnsiTheme="minorHAnsi"/>
            <w:color w:val="auto"/>
            <w:sz w:val="22"/>
            <w:szCs w:val="22"/>
          </w:rPr>
          <w:alias w:val="NUSU Position"/>
          <w:tag w:val="NUSU_x0020_Position"/>
          <w:id w:val="-1772316096"/>
          <w:placeholder>
            <w:docPart w:val="3619A7ED18EE431BA674F7FF288C01B3"/>
          </w:placeholder>
          <w:dataBinding w:prefixMappings="xmlns:ns0='http://schemas.microsoft.com/office/2006/metadata/properties' xmlns:ns1='http://www.w3.org/2001/XMLSchema-instance' xmlns:ns2='http://schemas.microsoft.com/office/infopath/2007/PartnerControls' xmlns:ns3='135b8ea2-719d-4c80-ac4a-9114ebdaecbd' xmlns:ns4='http://schemas.microsoft.com/sharepoint/v3' xmlns:ns5='http://schemas.microsoft.com/sharepoint/v4' " w:xpath="/ns0:properties[1]/documentManagement[1]/ns3:NUSU_x0020_Position[1]" w:storeItemID="{02557181-26B0-4BFB-A697-860A1D16582F}"/>
          <w:text/>
        </w:sdtPr>
        <w:sdtContent>
          <w:r w:rsidR="00EA7318" w:rsidRPr="00EA7318">
            <w:rPr>
              <w:rFonts w:asciiTheme="minorHAnsi" w:hAnsiTheme="minorHAnsi"/>
              <w:color w:val="auto"/>
              <w:sz w:val="22"/>
              <w:szCs w:val="22"/>
            </w:rPr>
            <w:t>Volunteer Development and Employability Manager</w:t>
          </w:r>
        </w:sdtContent>
      </w:sdt>
      <w:r w:rsidRPr="00F13E80">
        <w:rPr>
          <w:rFonts w:asciiTheme="minorHAnsi" w:hAnsiTheme="minorHAnsi"/>
          <w:color w:val="auto"/>
          <w:sz w:val="22"/>
          <w:szCs w:val="22"/>
        </w:rPr>
        <w:t xml:space="preserve"> </w:t>
      </w:r>
    </w:p>
    <w:p w14:paraId="2483BA61" w14:textId="77777777" w:rsidR="006019B8" w:rsidRDefault="00763AFE" w:rsidP="00854A53">
      <w:pPr>
        <w:pStyle w:val="Default"/>
        <w:spacing w:line="276" w:lineRule="auto"/>
        <w:rPr>
          <w:rFonts w:asciiTheme="minorHAnsi" w:hAnsiTheme="minorHAnsi"/>
          <w:color w:val="auto"/>
          <w:sz w:val="22"/>
          <w:szCs w:val="22"/>
        </w:rPr>
      </w:pPr>
      <w:r w:rsidRPr="00F13E80">
        <w:rPr>
          <w:rFonts w:asciiTheme="minorHAnsi" w:hAnsiTheme="minorHAnsi"/>
          <w:color w:val="auto"/>
          <w:sz w:val="22"/>
          <w:szCs w:val="22"/>
        </w:rPr>
        <w:t>Signature:</w:t>
      </w:r>
    </w:p>
    <w:p w14:paraId="29CD0609" w14:textId="62A3FA4E" w:rsidR="00763AFE" w:rsidRPr="00F13E80" w:rsidRDefault="00763AFE" w:rsidP="00854A53">
      <w:pPr>
        <w:pStyle w:val="Default"/>
        <w:spacing w:line="276" w:lineRule="auto"/>
        <w:rPr>
          <w:rFonts w:asciiTheme="minorHAnsi" w:hAnsiTheme="minorHAnsi"/>
          <w:color w:val="auto"/>
          <w:sz w:val="12"/>
          <w:szCs w:val="12"/>
        </w:rPr>
      </w:pPr>
      <w:r w:rsidRPr="00F13E80">
        <w:rPr>
          <w:rFonts w:asciiTheme="minorHAnsi" w:hAnsiTheme="minorHAnsi"/>
          <w:color w:val="auto"/>
          <w:sz w:val="22"/>
          <w:szCs w:val="22"/>
        </w:rPr>
        <w:t xml:space="preserve"> </w:t>
      </w:r>
      <w:r w:rsidR="00EA7318">
        <w:rPr>
          <w:rFonts w:asciiTheme="minorHAnsi" w:hAnsiTheme="minorHAnsi"/>
          <w:color w:val="auto"/>
          <w:sz w:val="22"/>
          <w:szCs w:val="22"/>
        </w:rPr>
        <w:pict w14:anchorId="3E425D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93.3pt;height:46.35pt">
            <v:imagedata r:id="rId10" o:title=""/>
            <o:lock v:ext="edit" ungrouping="t" rotation="t" cropping="t" verticies="t" text="t" grouping="t"/>
            <o:signatureline v:ext="edit" id="{9DF248E7-76F8-420A-A286-247543D24E14}" provid="{00000000-0000-0000-0000-000000000000}" issignatureline="t"/>
          </v:shape>
        </w:pict>
      </w:r>
    </w:p>
    <w:p w14:paraId="0101F684" w14:textId="545B257F" w:rsidR="00763AFE" w:rsidRPr="003329C3" w:rsidRDefault="00763AFE" w:rsidP="00854A53">
      <w:pPr>
        <w:pStyle w:val="Default"/>
        <w:spacing w:line="276" w:lineRule="auto"/>
        <w:rPr>
          <w:rFonts w:asciiTheme="minorHAnsi" w:hAnsiTheme="minorHAnsi" w:cstheme="minorBidi"/>
          <w:color w:val="auto"/>
        </w:rPr>
      </w:pPr>
      <w:r w:rsidRPr="003329C3">
        <w:rPr>
          <w:rFonts w:asciiTheme="minorHAnsi" w:hAnsiTheme="minorHAnsi" w:cstheme="minorBidi"/>
          <w:color w:val="auto"/>
        </w:rPr>
        <w:t>SIGNED for and on behalf of</w:t>
      </w:r>
      <w:r w:rsidR="006019B8">
        <w:rPr>
          <w:rFonts w:asciiTheme="minorHAnsi" w:hAnsiTheme="minorHAnsi" w:cstheme="minorBidi"/>
          <w:color w:val="auto"/>
        </w:rPr>
        <w:t xml:space="preserve"> </w:t>
      </w:r>
      <w:sdt>
        <w:sdtPr>
          <w:rPr>
            <w:rFonts w:asciiTheme="minorHAnsi" w:hAnsiTheme="minorHAnsi" w:cstheme="minorBidi"/>
            <w:color w:val="auto"/>
          </w:rPr>
          <w:alias w:val="Name of Data Processor"/>
          <w:tag w:val="Name_x0020_of_x0020_Data_x0020_Processor"/>
          <w:id w:val="-667013186"/>
          <w:placeholder>
            <w:docPart w:val="DE69EF2F396C4BCA98DC3FB10C771D23"/>
          </w:placeholder>
          <w:showingPlcHdr/>
          <w:dataBinding w:prefixMappings="xmlns:ns0='http://schemas.microsoft.com/office/2006/metadata/properties' xmlns:ns1='http://www.w3.org/2001/XMLSchema-instance' xmlns:ns2='http://schemas.microsoft.com/office/infopath/2007/PartnerControls' xmlns:ns3='135b8ea2-719d-4c80-ac4a-9114ebdaecbd' xmlns:ns4='http://schemas.microsoft.com/sharepoint/v3' xmlns:ns5='http://schemas.microsoft.com/sharepoint/v4' " w:xpath="/ns0:properties[1]/documentManagement[1]/ns3:Name_x0020_of_x0020_Data_x0020_Processor[1]" w:storeItemID="{02557181-26B0-4BFB-A697-860A1D16582F}"/>
          <w:text/>
        </w:sdtPr>
        <w:sdtEndPr/>
        <w:sdtContent>
          <w:r w:rsidR="006019B8" w:rsidRPr="00396795">
            <w:rPr>
              <w:rStyle w:val="PlaceholderText"/>
            </w:rPr>
            <w:t>[Name of Data Processor]</w:t>
          </w:r>
        </w:sdtContent>
      </w:sdt>
      <w:r w:rsidRPr="003329C3">
        <w:rPr>
          <w:rFonts w:asciiTheme="minorHAnsi" w:hAnsiTheme="minorHAnsi" w:cstheme="minorBidi"/>
          <w:color w:val="auto"/>
        </w:rPr>
        <w:t xml:space="preserve"> by: </w:t>
      </w:r>
    </w:p>
    <w:p w14:paraId="435ACC9E" w14:textId="46FCC4F0" w:rsidR="00763AFE" w:rsidRPr="003329C3" w:rsidRDefault="00763AFE" w:rsidP="00854A53">
      <w:pPr>
        <w:pStyle w:val="Default"/>
        <w:spacing w:line="276" w:lineRule="auto"/>
        <w:rPr>
          <w:rFonts w:asciiTheme="minorHAnsi" w:hAnsiTheme="minorHAnsi" w:cstheme="minorBidi"/>
          <w:color w:val="auto"/>
        </w:rPr>
      </w:pPr>
      <w:r w:rsidRPr="003329C3">
        <w:rPr>
          <w:rFonts w:asciiTheme="minorHAnsi" w:hAnsiTheme="minorHAnsi" w:cstheme="minorBidi"/>
          <w:color w:val="auto"/>
        </w:rPr>
        <w:t xml:space="preserve">Print Name: </w:t>
      </w:r>
      <w:sdt>
        <w:sdtPr>
          <w:rPr>
            <w:rFonts w:asciiTheme="minorHAnsi" w:hAnsiTheme="minorHAnsi" w:cstheme="minorBidi"/>
            <w:color w:val="auto"/>
          </w:rPr>
          <w:alias w:val="DP Name"/>
          <w:tag w:val="DP_x0020_Name"/>
          <w:id w:val="1400167293"/>
          <w:placeholder>
            <w:docPart w:val="2D3D262514484C8EBD1C91A29DB026DB"/>
          </w:placeholder>
          <w:showingPlcHdr/>
          <w:dataBinding w:prefixMappings="xmlns:ns0='http://schemas.microsoft.com/office/2006/metadata/properties' xmlns:ns1='http://www.w3.org/2001/XMLSchema-instance' xmlns:ns2='http://schemas.microsoft.com/office/infopath/2007/PartnerControls' xmlns:ns3='135b8ea2-719d-4c80-ac4a-9114ebdaecbd' xmlns:ns4='http://schemas.microsoft.com/sharepoint/v3' xmlns:ns5='http://schemas.microsoft.com/sharepoint/v4' " w:xpath="/ns0:properties[1]/documentManagement[1]/ns3:DP_x0020_Name[1]" w:storeItemID="{02557181-26B0-4BFB-A697-860A1D16582F}"/>
          <w:text/>
        </w:sdtPr>
        <w:sdtEndPr/>
        <w:sdtContent>
          <w:r w:rsidRPr="00396795">
            <w:rPr>
              <w:rStyle w:val="PlaceholderText"/>
            </w:rPr>
            <w:t>[DP Name]</w:t>
          </w:r>
        </w:sdtContent>
      </w:sdt>
      <w:r w:rsidRPr="003329C3">
        <w:rPr>
          <w:rFonts w:asciiTheme="minorHAnsi" w:hAnsiTheme="minorHAnsi" w:cstheme="minorBidi"/>
          <w:color w:val="auto"/>
        </w:rPr>
        <w:t xml:space="preserve"> </w:t>
      </w:r>
    </w:p>
    <w:p w14:paraId="0D6898C1" w14:textId="7CC2B1CC" w:rsidR="00763AFE" w:rsidRPr="003329C3" w:rsidRDefault="00763AFE" w:rsidP="00854A53">
      <w:pPr>
        <w:pStyle w:val="Default"/>
        <w:spacing w:line="276" w:lineRule="auto"/>
        <w:rPr>
          <w:rFonts w:asciiTheme="minorHAnsi" w:hAnsiTheme="minorHAnsi" w:cstheme="minorBidi"/>
          <w:color w:val="auto"/>
        </w:rPr>
      </w:pPr>
      <w:r w:rsidRPr="003329C3">
        <w:rPr>
          <w:rFonts w:asciiTheme="minorHAnsi" w:hAnsiTheme="minorHAnsi" w:cstheme="minorBidi"/>
          <w:color w:val="auto"/>
        </w:rPr>
        <w:t xml:space="preserve">Position: </w:t>
      </w:r>
      <w:sdt>
        <w:sdtPr>
          <w:rPr>
            <w:rFonts w:asciiTheme="minorHAnsi" w:hAnsiTheme="minorHAnsi" w:cstheme="minorBidi"/>
            <w:color w:val="auto"/>
          </w:rPr>
          <w:alias w:val="DP Position"/>
          <w:tag w:val="DP_x0020_Position"/>
          <w:id w:val="-1860583365"/>
          <w:placeholder>
            <w:docPart w:val="DBBB4FCEAF1F48CDA0E7E45605E1FDFA"/>
          </w:placeholder>
          <w:showingPlcHdr/>
          <w:dataBinding w:prefixMappings="xmlns:ns0='http://schemas.microsoft.com/office/2006/metadata/properties' xmlns:ns1='http://www.w3.org/2001/XMLSchema-instance' xmlns:ns2='http://schemas.microsoft.com/office/infopath/2007/PartnerControls' xmlns:ns3='135b8ea2-719d-4c80-ac4a-9114ebdaecbd' xmlns:ns4='http://schemas.microsoft.com/sharepoint/v3' xmlns:ns5='http://schemas.microsoft.com/sharepoint/v4' " w:xpath="/ns0:properties[1]/documentManagement[1]/ns3:DP_x0020_Position[1]" w:storeItemID="{02557181-26B0-4BFB-A697-860A1D16582F}"/>
          <w:text/>
        </w:sdtPr>
        <w:sdtEndPr/>
        <w:sdtContent>
          <w:r w:rsidRPr="00396795">
            <w:rPr>
              <w:rStyle w:val="PlaceholderText"/>
            </w:rPr>
            <w:t>[DP Position]</w:t>
          </w:r>
        </w:sdtContent>
      </w:sdt>
      <w:r w:rsidRPr="003329C3">
        <w:rPr>
          <w:rFonts w:asciiTheme="minorHAnsi" w:hAnsiTheme="minorHAnsi" w:cstheme="minorBidi"/>
          <w:color w:val="auto"/>
        </w:rPr>
        <w:t xml:space="preserve"> </w:t>
      </w:r>
    </w:p>
    <w:p w14:paraId="581896FE" w14:textId="77777777" w:rsidR="006019B8" w:rsidRDefault="00763AFE" w:rsidP="00854A53">
      <w:pPr>
        <w:pStyle w:val="Default"/>
        <w:spacing w:line="276" w:lineRule="auto"/>
        <w:rPr>
          <w:rFonts w:asciiTheme="minorHAnsi" w:hAnsiTheme="minorHAnsi" w:cstheme="minorBidi"/>
          <w:color w:val="auto"/>
        </w:rPr>
      </w:pPr>
      <w:r>
        <w:rPr>
          <w:rFonts w:asciiTheme="minorHAnsi" w:hAnsiTheme="minorHAnsi" w:cstheme="minorBidi"/>
          <w:color w:val="auto"/>
        </w:rPr>
        <w:t>Signature:</w:t>
      </w:r>
      <w:r w:rsidR="006019B8" w:rsidRPr="006019B8">
        <w:rPr>
          <w:rFonts w:asciiTheme="minorHAnsi" w:hAnsiTheme="minorHAnsi" w:cstheme="minorBidi"/>
          <w:color w:val="auto"/>
        </w:rPr>
        <w:t xml:space="preserve"> </w:t>
      </w:r>
    </w:p>
    <w:p w14:paraId="00B8CA68" w14:textId="4E1A0AAE" w:rsidR="00763AFE" w:rsidRPr="00F13E80" w:rsidRDefault="00EA7318" w:rsidP="00854A53">
      <w:pPr>
        <w:pStyle w:val="Default"/>
        <w:spacing w:line="276" w:lineRule="auto"/>
        <w:rPr>
          <w:rFonts w:asciiTheme="minorHAnsi" w:hAnsiTheme="minorHAnsi" w:cstheme="minorBidi"/>
          <w:color w:val="auto"/>
        </w:rPr>
      </w:pPr>
      <w:r>
        <w:rPr>
          <w:rFonts w:asciiTheme="minorHAnsi" w:hAnsiTheme="minorHAnsi" w:cstheme="minorBidi"/>
          <w:color w:val="auto"/>
        </w:rPr>
        <w:pict w14:anchorId="1F6FDC42">
          <v:shape id="_x0000_i1026" type="#_x0000_t75" alt="Microsoft Office Signature Line..." style="width:88.3pt;height:44.45pt">
            <v:imagedata r:id="rId11" o:title=""/>
            <o:lock v:ext="edit" ungrouping="t" rotation="t" cropping="t" verticies="t" text="t" grouping="t"/>
            <o:signatureline v:ext="edit" id="{64284972-99E7-4C68-9664-19570A543124}" provid="{00000000-0000-0000-0000-000000000000}" issignatureline="t"/>
          </v:shape>
        </w:pict>
      </w:r>
    </w:p>
    <w:p w14:paraId="4C39A44A" w14:textId="77777777" w:rsidR="00763AFE" w:rsidRDefault="00763AFE" w:rsidP="00854A53">
      <w:pPr>
        <w:pStyle w:val="Default"/>
        <w:pageBreakBefore/>
        <w:spacing w:line="276" w:lineRule="auto"/>
        <w:rPr>
          <w:rFonts w:asciiTheme="minorHAnsi" w:hAnsiTheme="minorHAnsi"/>
          <w:b/>
          <w:bCs/>
          <w:color w:val="auto"/>
          <w:sz w:val="22"/>
          <w:szCs w:val="22"/>
        </w:rPr>
      </w:pPr>
      <w:r w:rsidRPr="00F13E80">
        <w:rPr>
          <w:rFonts w:asciiTheme="minorHAnsi" w:hAnsiTheme="minorHAnsi"/>
          <w:b/>
          <w:bCs/>
          <w:color w:val="auto"/>
          <w:sz w:val="22"/>
          <w:szCs w:val="22"/>
        </w:rPr>
        <w:lastRenderedPageBreak/>
        <w:t>Schedule 1 Security Measures to b</w:t>
      </w:r>
      <w:r>
        <w:rPr>
          <w:rFonts w:asciiTheme="minorHAnsi" w:hAnsiTheme="minorHAnsi"/>
          <w:b/>
          <w:bCs/>
          <w:color w:val="auto"/>
          <w:sz w:val="22"/>
          <w:szCs w:val="22"/>
        </w:rPr>
        <w:t>e adopted by the Data Processor</w:t>
      </w:r>
    </w:p>
    <w:p w14:paraId="5A6080AD" w14:textId="77777777" w:rsidR="00763AFE" w:rsidRDefault="00763AFE" w:rsidP="00854A53">
      <w:pPr>
        <w:pStyle w:val="Default"/>
        <w:spacing w:line="276" w:lineRule="auto"/>
        <w:rPr>
          <w:rFonts w:asciiTheme="minorHAnsi" w:hAnsiTheme="minorHAnsi"/>
          <w:color w:val="auto"/>
          <w:sz w:val="22"/>
          <w:szCs w:val="22"/>
        </w:rPr>
      </w:pPr>
    </w:p>
    <w:p w14:paraId="43355154" w14:textId="77777777" w:rsidR="00763AFE" w:rsidRDefault="00763AFE" w:rsidP="00854A53">
      <w:pPr>
        <w:pStyle w:val="Default"/>
        <w:spacing w:line="276" w:lineRule="auto"/>
        <w:rPr>
          <w:rFonts w:asciiTheme="minorHAnsi" w:hAnsiTheme="minorHAnsi"/>
          <w:color w:val="auto"/>
          <w:sz w:val="22"/>
          <w:szCs w:val="22"/>
        </w:rPr>
      </w:pPr>
      <w:r w:rsidRPr="00F13E80">
        <w:rPr>
          <w:rFonts w:asciiTheme="minorHAnsi" w:hAnsiTheme="minorHAnsi"/>
          <w:color w:val="auto"/>
          <w:sz w:val="22"/>
          <w:szCs w:val="22"/>
        </w:rPr>
        <w:t xml:space="preserve">The Data Processor will ensure that in respect of all personal data it receives from or processes on behalf of the Data Controller it maintains security measures to a standard appropriate to: </w:t>
      </w:r>
    </w:p>
    <w:p w14:paraId="6F7DCD3E" w14:textId="77777777" w:rsidR="00763AFE" w:rsidRDefault="00763AFE" w:rsidP="00854A53">
      <w:pPr>
        <w:pStyle w:val="Default"/>
        <w:spacing w:line="276" w:lineRule="auto"/>
        <w:rPr>
          <w:rFonts w:asciiTheme="minorHAnsi" w:hAnsiTheme="minorHAnsi"/>
          <w:color w:val="auto"/>
          <w:sz w:val="22"/>
          <w:szCs w:val="22"/>
        </w:rPr>
      </w:pPr>
    </w:p>
    <w:p w14:paraId="4837B989" w14:textId="77777777" w:rsidR="00763AFE" w:rsidRDefault="00763AFE" w:rsidP="00854A53">
      <w:pPr>
        <w:pStyle w:val="Default"/>
        <w:numPr>
          <w:ilvl w:val="0"/>
          <w:numId w:val="5"/>
        </w:numPr>
        <w:spacing w:line="276" w:lineRule="auto"/>
        <w:rPr>
          <w:rFonts w:asciiTheme="minorHAnsi" w:hAnsiTheme="minorHAnsi"/>
          <w:color w:val="auto"/>
          <w:sz w:val="22"/>
          <w:szCs w:val="22"/>
        </w:rPr>
      </w:pPr>
      <w:r>
        <w:rPr>
          <w:rFonts w:asciiTheme="minorHAnsi" w:hAnsiTheme="minorHAnsi"/>
          <w:color w:val="auto"/>
          <w:sz w:val="22"/>
          <w:szCs w:val="22"/>
        </w:rPr>
        <w:t>t</w:t>
      </w:r>
      <w:r w:rsidRPr="00F13E80">
        <w:rPr>
          <w:rFonts w:asciiTheme="minorHAnsi" w:hAnsiTheme="minorHAnsi"/>
          <w:color w:val="auto"/>
          <w:sz w:val="22"/>
          <w:szCs w:val="22"/>
        </w:rPr>
        <w:t>he harm that might result from unlawful or unauthorised processing or accidental loss, damage or de</w:t>
      </w:r>
      <w:r>
        <w:rPr>
          <w:rFonts w:asciiTheme="minorHAnsi" w:hAnsiTheme="minorHAnsi"/>
          <w:color w:val="auto"/>
          <w:sz w:val="22"/>
          <w:szCs w:val="22"/>
        </w:rPr>
        <w:t>struction of the personal data</w:t>
      </w:r>
    </w:p>
    <w:p w14:paraId="1CD599E8" w14:textId="77777777" w:rsidR="00763AFE" w:rsidRPr="006E40E4" w:rsidRDefault="00763AFE" w:rsidP="00854A53">
      <w:pPr>
        <w:pStyle w:val="Default"/>
        <w:numPr>
          <w:ilvl w:val="0"/>
          <w:numId w:val="5"/>
        </w:numPr>
        <w:spacing w:line="276" w:lineRule="auto"/>
        <w:rPr>
          <w:rFonts w:asciiTheme="minorHAnsi" w:hAnsiTheme="minorHAnsi"/>
          <w:color w:val="auto"/>
          <w:sz w:val="22"/>
          <w:szCs w:val="22"/>
        </w:rPr>
      </w:pPr>
      <w:r w:rsidRPr="006E40E4">
        <w:rPr>
          <w:rFonts w:asciiTheme="minorHAnsi" w:hAnsiTheme="minorHAnsi"/>
          <w:color w:val="auto"/>
          <w:sz w:val="22"/>
          <w:szCs w:val="22"/>
        </w:rPr>
        <w:t xml:space="preserve">the nature of the personal data. </w:t>
      </w:r>
    </w:p>
    <w:p w14:paraId="497E2AA7" w14:textId="0EF2FEE3" w:rsidR="00763AFE" w:rsidRPr="006E40E4" w:rsidRDefault="00763AFE" w:rsidP="00854A53">
      <w:pPr>
        <w:pStyle w:val="Default"/>
        <w:numPr>
          <w:ilvl w:val="0"/>
          <w:numId w:val="5"/>
        </w:numPr>
        <w:spacing w:line="276" w:lineRule="auto"/>
        <w:rPr>
          <w:rFonts w:asciiTheme="minorHAnsi" w:hAnsiTheme="minorHAnsi"/>
          <w:color w:val="auto"/>
          <w:sz w:val="22"/>
          <w:szCs w:val="22"/>
        </w:rPr>
      </w:pPr>
      <w:r w:rsidRPr="00F13E80">
        <w:rPr>
          <w:rFonts w:asciiTheme="minorHAnsi" w:hAnsiTheme="minorHAnsi"/>
          <w:color w:val="auto"/>
          <w:sz w:val="22"/>
          <w:szCs w:val="22"/>
        </w:rPr>
        <w:t xml:space="preserve">In </w:t>
      </w:r>
      <w:r w:rsidR="008E6BE3" w:rsidRPr="00F13E80">
        <w:rPr>
          <w:rFonts w:asciiTheme="minorHAnsi" w:hAnsiTheme="minorHAnsi"/>
          <w:color w:val="auto"/>
          <w:sz w:val="22"/>
          <w:szCs w:val="22"/>
        </w:rPr>
        <w:t>parti</w:t>
      </w:r>
      <w:r w:rsidR="008E6BE3">
        <w:rPr>
          <w:rFonts w:asciiTheme="minorHAnsi" w:hAnsiTheme="minorHAnsi"/>
          <w:color w:val="auto"/>
          <w:sz w:val="22"/>
          <w:szCs w:val="22"/>
        </w:rPr>
        <w:t>cular,</w:t>
      </w:r>
      <w:r>
        <w:rPr>
          <w:rFonts w:asciiTheme="minorHAnsi" w:hAnsiTheme="minorHAnsi"/>
          <w:color w:val="auto"/>
          <w:sz w:val="22"/>
          <w:szCs w:val="22"/>
        </w:rPr>
        <w:t xml:space="preserve"> the Data Processor shall </w:t>
      </w:r>
      <w:r w:rsidRPr="006E40E4">
        <w:rPr>
          <w:rFonts w:asciiTheme="minorHAnsi" w:hAnsiTheme="minorHAnsi"/>
          <w:color w:val="auto"/>
          <w:sz w:val="22"/>
          <w:szCs w:val="22"/>
        </w:rPr>
        <w:t xml:space="preserve">have in place and comply with a security policy which: </w:t>
      </w:r>
    </w:p>
    <w:p w14:paraId="08372C8D" w14:textId="77777777" w:rsidR="00763AFE" w:rsidRPr="00F13E80" w:rsidRDefault="00763AFE" w:rsidP="00854A53">
      <w:pPr>
        <w:pStyle w:val="Default"/>
        <w:spacing w:line="276" w:lineRule="auto"/>
        <w:rPr>
          <w:rFonts w:asciiTheme="minorHAnsi" w:hAnsiTheme="minorHAnsi"/>
          <w:color w:val="auto"/>
          <w:sz w:val="22"/>
          <w:szCs w:val="22"/>
        </w:rPr>
      </w:pPr>
    </w:p>
    <w:p w14:paraId="47B4D592" w14:textId="77777777" w:rsidR="00763AFE" w:rsidRPr="00F13E80" w:rsidRDefault="00763AFE" w:rsidP="00854A53">
      <w:pPr>
        <w:pStyle w:val="Default"/>
        <w:numPr>
          <w:ilvl w:val="2"/>
          <w:numId w:val="6"/>
        </w:numPr>
        <w:spacing w:line="276" w:lineRule="auto"/>
        <w:rPr>
          <w:rFonts w:asciiTheme="minorHAnsi" w:hAnsiTheme="minorHAnsi"/>
          <w:color w:val="auto"/>
          <w:sz w:val="22"/>
          <w:szCs w:val="22"/>
        </w:rPr>
      </w:pPr>
      <w:r w:rsidRPr="00F13E80">
        <w:rPr>
          <w:rFonts w:asciiTheme="minorHAnsi" w:hAnsiTheme="minorHAnsi"/>
          <w:color w:val="auto"/>
          <w:sz w:val="22"/>
          <w:szCs w:val="22"/>
        </w:rPr>
        <w:t xml:space="preserve">defines security needs based on a risk assessment; </w:t>
      </w:r>
    </w:p>
    <w:p w14:paraId="7F720C4A" w14:textId="77777777" w:rsidR="00763AFE" w:rsidRPr="00F13E80" w:rsidRDefault="00763AFE" w:rsidP="00854A53">
      <w:pPr>
        <w:pStyle w:val="Default"/>
        <w:numPr>
          <w:ilvl w:val="2"/>
          <w:numId w:val="6"/>
        </w:numPr>
        <w:spacing w:line="276" w:lineRule="auto"/>
        <w:rPr>
          <w:rFonts w:asciiTheme="minorHAnsi" w:hAnsiTheme="minorHAnsi"/>
          <w:color w:val="auto"/>
          <w:sz w:val="22"/>
          <w:szCs w:val="22"/>
        </w:rPr>
      </w:pPr>
      <w:r w:rsidRPr="00F13E80">
        <w:rPr>
          <w:rFonts w:asciiTheme="minorHAnsi" w:hAnsiTheme="minorHAnsi"/>
          <w:color w:val="auto"/>
          <w:sz w:val="22"/>
          <w:szCs w:val="22"/>
        </w:rPr>
        <w:t xml:space="preserve">allocates responsibility for implementing the policy to a specific individual or members of a team; </w:t>
      </w:r>
    </w:p>
    <w:p w14:paraId="554E734F" w14:textId="77777777" w:rsidR="00763AFE" w:rsidRPr="00F13E80" w:rsidRDefault="00763AFE" w:rsidP="00854A53">
      <w:pPr>
        <w:pStyle w:val="Default"/>
        <w:numPr>
          <w:ilvl w:val="2"/>
          <w:numId w:val="6"/>
        </w:numPr>
        <w:spacing w:line="276" w:lineRule="auto"/>
        <w:rPr>
          <w:rFonts w:asciiTheme="minorHAnsi" w:hAnsiTheme="minorHAnsi"/>
          <w:color w:val="auto"/>
          <w:sz w:val="22"/>
          <w:szCs w:val="22"/>
        </w:rPr>
      </w:pPr>
      <w:r w:rsidRPr="00F13E80">
        <w:rPr>
          <w:rFonts w:asciiTheme="minorHAnsi" w:hAnsiTheme="minorHAnsi"/>
          <w:color w:val="auto"/>
          <w:sz w:val="22"/>
          <w:szCs w:val="22"/>
        </w:rPr>
        <w:t xml:space="preserve">is provided to the Data Controller on or before the commencement of this Agreement; </w:t>
      </w:r>
    </w:p>
    <w:p w14:paraId="3DAA846D" w14:textId="77777777" w:rsidR="00763AFE" w:rsidRPr="00F13E80" w:rsidRDefault="00763AFE" w:rsidP="00854A53">
      <w:pPr>
        <w:pStyle w:val="Default"/>
        <w:numPr>
          <w:ilvl w:val="2"/>
          <w:numId w:val="6"/>
        </w:numPr>
        <w:spacing w:line="276" w:lineRule="auto"/>
        <w:rPr>
          <w:rFonts w:asciiTheme="minorHAnsi" w:hAnsiTheme="minorHAnsi"/>
          <w:color w:val="auto"/>
          <w:sz w:val="22"/>
          <w:szCs w:val="22"/>
        </w:rPr>
      </w:pPr>
      <w:r w:rsidRPr="00F13E80">
        <w:rPr>
          <w:rFonts w:asciiTheme="minorHAnsi" w:hAnsiTheme="minorHAnsi"/>
          <w:color w:val="auto"/>
          <w:sz w:val="22"/>
          <w:szCs w:val="22"/>
        </w:rPr>
        <w:t xml:space="preserve">is disseminated to all relevant members, volunteers and staff; and </w:t>
      </w:r>
    </w:p>
    <w:p w14:paraId="51A7248F" w14:textId="77777777" w:rsidR="00763AFE" w:rsidRPr="00F13E80" w:rsidRDefault="00763AFE" w:rsidP="00854A53">
      <w:pPr>
        <w:pStyle w:val="Default"/>
        <w:numPr>
          <w:ilvl w:val="2"/>
          <w:numId w:val="6"/>
        </w:numPr>
        <w:spacing w:line="276" w:lineRule="auto"/>
        <w:rPr>
          <w:rFonts w:asciiTheme="minorHAnsi" w:hAnsiTheme="minorHAnsi"/>
          <w:color w:val="auto"/>
          <w:sz w:val="22"/>
          <w:szCs w:val="22"/>
        </w:rPr>
      </w:pPr>
      <w:r w:rsidRPr="00F13E80">
        <w:rPr>
          <w:rFonts w:asciiTheme="minorHAnsi" w:hAnsiTheme="minorHAnsi"/>
          <w:color w:val="auto"/>
          <w:sz w:val="22"/>
          <w:szCs w:val="22"/>
        </w:rPr>
        <w:t xml:space="preserve">provides a mechanism for feedback and review. </w:t>
      </w:r>
    </w:p>
    <w:p w14:paraId="14326F6C" w14:textId="77777777" w:rsidR="00763AFE" w:rsidRPr="00F13E80" w:rsidRDefault="00763AFE" w:rsidP="00854A53">
      <w:pPr>
        <w:pStyle w:val="Default"/>
        <w:numPr>
          <w:ilvl w:val="2"/>
          <w:numId w:val="6"/>
        </w:numPr>
        <w:spacing w:after="272" w:line="276" w:lineRule="auto"/>
        <w:rPr>
          <w:rFonts w:asciiTheme="minorHAnsi" w:hAnsiTheme="minorHAnsi"/>
          <w:color w:val="auto"/>
          <w:sz w:val="22"/>
          <w:szCs w:val="22"/>
        </w:rPr>
      </w:pPr>
      <w:r w:rsidRPr="00F13E80">
        <w:rPr>
          <w:rFonts w:asciiTheme="minorHAnsi" w:hAnsiTheme="minorHAnsi"/>
          <w:color w:val="auto"/>
          <w:sz w:val="22"/>
          <w:szCs w:val="22"/>
        </w:rPr>
        <w:t xml:space="preserve">ensure that appropriate security safeguards and virus protection are in place to protect the hardware and </w:t>
      </w:r>
      <w:r>
        <w:rPr>
          <w:rFonts w:asciiTheme="minorHAnsi" w:hAnsiTheme="minorHAnsi"/>
          <w:color w:val="auto"/>
          <w:sz w:val="22"/>
          <w:szCs w:val="22"/>
        </w:rPr>
        <w:tab/>
      </w:r>
      <w:r w:rsidRPr="00F13E80">
        <w:rPr>
          <w:rFonts w:asciiTheme="minorHAnsi" w:hAnsiTheme="minorHAnsi"/>
          <w:color w:val="auto"/>
          <w:sz w:val="22"/>
          <w:szCs w:val="22"/>
        </w:rPr>
        <w:t xml:space="preserve">software which is used in processing the personal data in accordance with best industry practice; </w:t>
      </w:r>
    </w:p>
    <w:p w14:paraId="6DE9442B" w14:textId="77777777" w:rsidR="00763AFE" w:rsidRPr="00F13E80" w:rsidRDefault="00763AFE" w:rsidP="00854A53">
      <w:pPr>
        <w:pStyle w:val="Default"/>
        <w:numPr>
          <w:ilvl w:val="0"/>
          <w:numId w:val="1"/>
        </w:numPr>
        <w:spacing w:after="272" w:line="276" w:lineRule="auto"/>
        <w:rPr>
          <w:rFonts w:asciiTheme="minorHAnsi" w:hAnsiTheme="minorHAnsi"/>
          <w:color w:val="auto"/>
          <w:sz w:val="22"/>
          <w:szCs w:val="22"/>
        </w:rPr>
      </w:pPr>
      <w:r w:rsidRPr="00F13E80">
        <w:rPr>
          <w:rFonts w:asciiTheme="minorHAnsi" w:hAnsiTheme="minorHAnsi"/>
          <w:color w:val="auto"/>
          <w:sz w:val="22"/>
          <w:szCs w:val="22"/>
        </w:rPr>
        <w:t>prevent unauthoris</w:t>
      </w:r>
      <w:r>
        <w:rPr>
          <w:rFonts w:asciiTheme="minorHAnsi" w:hAnsiTheme="minorHAnsi"/>
          <w:color w:val="auto"/>
          <w:sz w:val="22"/>
          <w:szCs w:val="22"/>
        </w:rPr>
        <w:t>ed access to the personal data</w:t>
      </w:r>
    </w:p>
    <w:p w14:paraId="28E91FD5" w14:textId="77777777" w:rsidR="00763AFE" w:rsidRPr="00F13E80" w:rsidRDefault="00763AFE" w:rsidP="00854A53">
      <w:pPr>
        <w:pStyle w:val="Default"/>
        <w:numPr>
          <w:ilvl w:val="0"/>
          <w:numId w:val="1"/>
        </w:numPr>
        <w:spacing w:after="272" w:line="276" w:lineRule="auto"/>
        <w:rPr>
          <w:rFonts w:asciiTheme="minorHAnsi" w:hAnsiTheme="minorHAnsi"/>
          <w:color w:val="auto"/>
          <w:sz w:val="22"/>
          <w:szCs w:val="22"/>
        </w:rPr>
      </w:pPr>
      <w:r w:rsidRPr="00F13E80">
        <w:rPr>
          <w:rFonts w:asciiTheme="minorHAnsi" w:hAnsiTheme="minorHAnsi"/>
          <w:color w:val="auto"/>
          <w:sz w:val="22"/>
          <w:szCs w:val="22"/>
        </w:rPr>
        <w:t xml:space="preserve">ensure its storage of personal data conforms with best industry practice such that the media on which personal data is recorded (including paper records and records stored electronically) are stored in secure locations and access by personnel to personal data is strictly monitored and controlled; </w:t>
      </w:r>
    </w:p>
    <w:p w14:paraId="1276EBC0" w14:textId="77777777" w:rsidR="00763AFE" w:rsidRPr="00F13E80" w:rsidRDefault="00763AFE" w:rsidP="00854A53">
      <w:pPr>
        <w:pStyle w:val="Default"/>
        <w:numPr>
          <w:ilvl w:val="0"/>
          <w:numId w:val="1"/>
        </w:numPr>
        <w:spacing w:after="272" w:line="276" w:lineRule="auto"/>
        <w:rPr>
          <w:rFonts w:asciiTheme="minorHAnsi" w:hAnsiTheme="minorHAnsi"/>
          <w:color w:val="auto"/>
          <w:sz w:val="22"/>
          <w:szCs w:val="22"/>
        </w:rPr>
      </w:pPr>
      <w:r w:rsidRPr="00F13E80">
        <w:rPr>
          <w:rFonts w:asciiTheme="minorHAnsi" w:hAnsiTheme="minorHAnsi"/>
          <w:color w:val="auto"/>
          <w:sz w:val="22"/>
          <w:szCs w:val="22"/>
        </w:rPr>
        <w:t xml:space="preserve">have secure methods in place for the transfer of personal data whether in physical form (for instance, by using couriers rather than post) or electronic form (for instance, by using encryption); </w:t>
      </w:r>
    </w:p>
    <w:p w14:paraId="773ECF28" w14:textId="77777777" w:rsidR="00763AFE" w:rsidRPr="00F13E80" w:rsidRDefault="00763AFE" w:rsidP="00854A53">
      <w:pPr>
        <w:pStyle w:val="Default"/>
        <w:numPr>
          <w:ilvl w:val="0"/>
          <w:numId w:val="1"/>
        </w:numPr>
        <w:spacing w:after="272" w:line="276" w:lineRule="auto"/>
        <w:rPr>
          <w:rFonts w:asciiTheme="minorHAnsi" w:hAnsiTheme="minorHAnsi"/>
          <w:color w:val="auto"/>
          <w:sz w:val="22"/>
          <w:szCs w:val="22"/>
        </w:rPr>
      </w:pPr>
      <w:r w:rsidRPr="00F13E80">
        <w:rPr>
          <w:rFonts w:asciiTheme="minorHAnsi" w:hAnsiTheme="minorHAnsi"/>
          <w:color w:val="auto"/>
          <w:sz w:val="22"/>
          <w:szCs w:val="22"/>
        </w:rPr>
        <w:t xml:space="preserve">put password protection on computer systems on which personal data is stored and ensure that only authorised personnel are given details of the password; </w:t>
      </w:r>
    </w:p>
    <w:p w14:paraId="3F9E2A64" w14:textId="77777777" w:rsidR="00763AFE" w:rsidRPr="00F13E80" w:rsidRDefault="00763AFE" w:rsidP="00854A53">
      <w:pPr>
        <w:pStyle w:val="Default"/>
        <w:numPr>
          <w:ilvl w:val="0"/>
          <w:numId w:val="1"/>
        </w:numPr>
        <w:spacing w:after="272" w:line="276" w:lineRule="auto"/>
        <w:rPr>
          <w:rFonts w:asciiTheme="minorHAnsi" w:hAnsiTheme="minorHAnsi"/>
          <w:color w:val="auto"/>
          <w:sz w:val="22"/>
          <w:szCs w:val="22"/>
        </w:rPr>
      </w:pPr>
      <w:r w:rsidRPr="00F13E80">
        <w:rPr>
          <w:rFonts w:asciiTheme="minorHAnsi" w:hAnsiTheme="minorHAnsi"/>
          <w:color w:val="auto"/>
          <w:sz w:val="22"/>
          <w:szCs w:val="22"/>
        </w:rPr>
        <w:t xml:space="preserve">take reasonable steps to ensure the reliability of any members, volunteers and employees or other individuals who have access to the personal data; </w:t>
      </w:r>
    </w:p>
    <w:p w14:paraId="31CD17B8" w14:textId="77777777" w:rsidR="00763AFE" w:rsidRDefault="00763AFE" w:rsidP="00854A53">
      <w:pPr>
        <w:pStyle w:val="Default"/>
        <w:numPr>
          <w:ilvl w:val="0"/>
          <w:numId w:val="1"/>
        </w:numPr>
        <w:spacing w:line="276" w:lineRule="auto"/>
        <w:rPr>
          <w:rFonts w:asciiTheme="minorHAnsi" w:hAnsiTheme="minorHAnsi"/>
          <w:color w:val="auto"/>
          <w:sz w:val="22"/>
          <w:szCs w:val="22"/>
        </w:rPr>
      </w:pPr>
      <w:r w:rsidRPr="00F13E80">
        <w:rPr>
          <w:rFonts w:asciiTheme="minorHAnsi" w:hAnsiTheme="minorHAnsi"/>
          <w:color w:val="auto"/>
          <w:sz w:val="22"/>
          <w:szCs w:val="22"/>
        </w:rPr>
        <w:t xml:space="preserve">ensure that any employees or other individuals required to access the personal data are informed of the confidential nature of the personal data and comply with the obligations set out in this Agreement; </w:t>
      </w:r>
    </w:p>
    <w:p w14:paraId="2413BC12" w14:textId="77777777" w:rsidR="00763AFE" w:rsidRDefault="00763AFE" w:rsidP="00854A53">
      <w:pPr>
        <w:pStyle w:val="Default"/>
        <w:spacing w:line="276" w:lineRule="auto"/>
        <w:ind w:left="720"/>
        <w:rPr>
          <w:rFonts w:asciiTheme="minorHAnsi" w:hAnsiTheme="minorHAnsi"/>
          <w:color w:val="auto"/>
          <w:sz w:val="22"/>
          <w:szCs w:val="22"/>
        </w:rPr>
      </w:pPr>
    </w:p>
    <w:p w14:paraId="2422CA4B" w14:textId="77777777" w:rsidR="00763AFE" w:rsidRDefault="00763AFE" w:rsidP="00854A53">
      <w:pPr>
        <w:pStyle w:val="Default"/>
        <w:numPr>
          <w:ilvl w:val="0"/>
          <w:numId w:val="1"/>
        </w:numPr>
        <w:spacing w:line="276" w:lineRule="auto"/>
        <w:rPr>
          <w:rFonts w:asciiTheme="minorHAnsi" w:hAnsiTheme="minorHAnsi"/>
          <w:color w:val="auto"/>
          <w:sz w:val="22"/>
          <w:szCs w:val="22"/>
        </w:rPr>
      </w:pPr>
      <w:r w:rsidRPr="006E40E4">
        <w:rPr>
          <w:rFonts w:asciiTheme="minorHAnsi" w:hAnsiTheme="minorHAnsi"/>
          <w:color w:val="auto"/>
          <w:sz w:val="22"/>
          <w:szCs w:val="22"/>
        </w:rPr>
        <w:t>ensure that none of the employees or other individuals who have access to the personal data publish, disclose or divulge any of the personal data to any third party unless directed in writing to do so b</w:t>
      </w:r>
      <w:r>
        <w:rPr>
          <w:rFonts w:asciiTheme="minorHAnsi" w:hAnsiTheme="minorHAnsi"/>
          <w:color w:val="auto"/>
          <w:sz w:val="22"/>
          <w:szCs w:val="22"/>
        </w:rPr>
        <w:t>y the Data Controller</w:t>
      </w:r>
    </w:p>
    <w:p w14:paraId="65B76B39" w14:textId="77777777" w:rsidR="00763AFE" w:rsidRPr="006E40E4" w:rsidRDefault="00763AFE" w:rsidP="00854A53">
      <w:pPr>
        <w:pStyle w:val="Default"/>
        <w:spacing w:line="276" w:lineRule="auto"/>
        <w:ind w:left="720"/>
        <w:rPr>
          <w:rFonts w:asciiTheme="minorHAnsi" w:hAnsiTheme="minorHAnsi"/>
          <w:color w:val="auto"/>
          <w:sz w:val="22"/>
          <w:szCs w:val="22"/>
        </w:rPr>
      </w:pPr>
    </w:p>
    <w:p w14:paraId="48994A97" w14:textId="77777777" w:rsidR="00763AFE" w:rsidRPr="00783CB7" w:rsidRDefault="00763AFE" w:rsidP="00854A53">
      <w:pPr>
        <w:pStyle w:val="Default"/>
        <w:numPr>
          <w:ilvl w:val="0"/>
          <w:numId w:val="1"/>
        </w:numPr>
        <w:spacing w:line="276" w:lineRule="auto"/>
        <w:rPr>
          <w:rFonts w:asciiTheme="minorHAnsi" w:hAnsiTheme="minorHAnsi"/>
          <w:color w:val="auto"/>
          <w:sz w:val="22"/>
          <w:szCs w:val="22"/>
        </w:rPr>
      </w:pPr>
      <w:r w:rsidRPr="006E40E4">
        <w:rPr>
          <w:rFonts w:asciiTheme="minorHAnsi" w:hAnsiTheme="minorHAnsi"/>
          <w:color w:val="auto"/>
          <w:sz w:val="22"/>
          <w:szCs w:val="22"/>
        </w:rPr>
        <w:t>have in place methods for detecting and dealing with breaches of security (including loss, damage or destructi</w:t>
      </w:r>
      <w:r>
        <w:rPr>
          <w:rFonts w:asciiTheme="minorHAnsi" w:hAnsiTheme="minorHAnsi"/>
          <w:color w:val="auto"/>
          <w:sz w:val="22"/>
          <w:szCs w:val="22"/>
        </w:rPr>
        <w:t xml:space="preserve">on of personal data). </w:t>
      </w:r>
    </w:p>
    <w:p w14:paraId="3BFD2F46" w14:textId="1B28F926" w:rsidR="000A7EF4" w:rsidRDefault="000A7EF4" w:rsidP="00854A53"/>
    <w:sectPr w:rsidR="000A7EF4" w:rsidSect="00061364">
      <w:headerReference w:type="default" r:id="rId12"/>
      <w:pgSz w:w="11907" w:h="16839" w:code="9"/>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F2A39" w14:textId="77777777" w:rsidR="00157894" w:rsidRDefault="006019B8">
      <w:pPr>
        <w:spacing w:after="0" w:line="240" w:lineRule="auto"/>
      </w:pPr>
      <w:r>
        <w:separator/>
      </w:r>
    </w:p>
  </w:endnote>
  <w:endnote w:type="continuationSeparator" w:id="0">
    <w:p w14:paraId="7674F6AE" w14:textId="77777777" w:rsidR="00157894" w:rsidRDefault="0060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7E01F" w14:textId="77777777" w:rsidR="00157894" w:rsidRDefault="006019B8">
      <w:pPr>
        <w:spacing w:after="0" w:line="240" w:lineRule="auto"/>
      </w:pPr>
      <w:r>
        <w:separator/>
      </w:r>
    </w:p>
  </w:footnote>
  <w:footnote w:type="continuationSeparator" w:id="0">
    <w:p w14:paraId="1E259739" w14:textId="77777777" w:rsidR="00157894" w:rsidRDefault="00601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7D385" w14:textId="77777777" w:rsidR="003329C3" w:rsidRDefault="00763AFE" w:rsidP="003329C3">
    <w:pPr>
      <w:pStyle w:val="Header"/>
      <w:tabs>
        <w:tab w:val="clear" w:pos="4513"/>
        <w:tab w:val="clear" w:pos="9026"/>
        <w:tab w:val="left" w:pos="2850"/>
      </w:tabs>
    </w:pPr>
    <w:r>
      <w:rPr>
        <w:noProof/>
        <w:lang w:val="en-US" w:eastAsia="en-US"/>
      </w:rPr>
      <w:drawing>
        <wp:inline distT="0" distB="0" distL="0" distR="0" wp14:anchorId="2B8EDEE5" wp14:editId="2309CF4F">
          <wp:extent cx="876300" cy="3863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SU logo.jpg"/>
                  <pic:cNvPicPr/>
                </pic:nvPicPr>
                <pic:blipFill>
                  <a:blip r:embed="rId1">
                    <a:extLst>
                      <a:ext uri="{28A0092B-C50C-407E-A947-70E740481C1C}">
                        <a14:useLocalDpi xmlns:a14="http://schemas.microsoft.com/office/drawing/2010/main" val="0"/>
                      </a:ext>
                    </a:extLst>
                  </a:blip>
                  <a:stretch>
                    <a:fillRect/>
                  </a:stretch>
                </pic:blipFill>
                <pic:spPr>
                  <a:xfrm>
                    <a:off x="0" y="0"/>
                    <a:ext cx="877343" cy="386833"/>
                  </a:xfrm>
                  <a:prstGeom prst="rect">
                    <a:avLst/>
                  </a:prstGeom>
                </pic:spPr>
              </pic:pic>
            </a:graphicData>
          </a:graphic>
        </wp:inline>
      </w:drawing>
    </w:r>
    <w:r>
      <w:tab/>
    </w:r>
    <w:r w:rsidRPr="003329C3">
      <w:t>NUSU TEMPLATE DATA PROCESSING AGREEMENT</w:t>
    </w:r>
  </w:p>
  <w:p w14:paraId="705A6064" w14:textId="77777777" w:rsidR="003329C3" w:rsidRDefault="00EA73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2040D"/>
    <w:multiLevelType w:val="hybridMultilevel"/>
    <w:tmpl w:val="43E64FF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89B6E26"/>
    <w:multiLevelType w:val="hybridMultilevel"/>
    <w:tmpl w:val="0D388BF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2BB87C00">
      <w:start w:val="1"/>
      <w:numFmt w:val="decimal"/>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C00933"/>
    <w:multiLevelType w:val="hybridMultilevel"/>
    <w:tmpl w:val="4E2A34A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E3001A"/>
    <w:multiLevelType w:val="multilevel"/>
    <w:tmpl w:val="49525978"/>
    <w:lvl w:ilvl="0">
      <w:start w:val="1"/>
      <w:numFmt w:val="decimal"/>
      <w:lvlText w:val="%1."/>
      <w:lvlJc w:val="left"/>
      <w:pPr>
        <w:ind w:left="720" w:hanging="360"/>
      </w:pPr>
      <w:rPr>
        <w:rFonts w:cs="Arial"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7E6A048C"/>
    <w:multiLevelType w:val="hybridMultilevel"/>
    <w:tmpl w:val="3F60ABD6"/>
    <w:lvl w:ilvl="0" w:tplc="08090011">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360911"/>
    <w:multiLevelType w:val="hybridMultilevel"/>
    <w:tmpl w:val="007A935E"/>
    <w:lvl w:ilvl="0" w:tplc="5E9E4D62">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F4"/>
    <w:rsid w:val="000A7EF4"/>
    <w:rsid w:val="00157894"/>
    <w:rsid w:val="0026353E"/>
    <w:rsid w:val="006019B8"/>
    <w:rsid w:val="00763AFE"/>
    <w:rsid w:val="00854A53"/>
    <w:rsid w:val="008E6BE3"/>
    <w:rsid w:val="00D61857"/>
    <w:rsid w:val="00EA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BFD2F46"/>
  <w15:chartTrackingRefBased/>
  <w15:docId w15:val="{29BA4B3F-A6C1-4A46-BA76-F6DCEAD2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AFE"/>
    <w:pPr>
      <w:spacing w:after="200" w:line="276" w:lineRule="auto"/>
    </w:pPr>
    <w:rPr>
      <w:rFonts w:eastAsiaTheme="minorEastAsia"/>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3AFE"/>
    <w:pPr>
      <w:autoSpaceDE w:val="0"/>
      <w:autoSpaceDN w:val="0"/>
      <w:adjustRightInd w:val="0"/>
      <w:spacing w:after="0" w:line="240" w:lineRule="auto"/>
    </w:pPr>
    <w:rPr>
      <w:rFonts w:ascii="Trebuchet MS" w:eastAsiaTheme="minorEastAsia" w:hAnsi="Trebuchet MS" w:cs="Trebuchet MS"/>
      <w:color w:val="000000"/>
      <w:sz w:val="24"/>
      <w:szCs w:val="24"/>
      <w:lang w:val="en-GB" w:eastAsia="zh-CN"/>
    </w:rPr>
  </w:style>
  <w:style w:type="paragraph" w:styleId="ListParagraph">
    <w:name w:val="List Paragraph"/>
    <w:basedOn w:val="Normal"/>
    <w:uiPriority w:val="34"/>
    <w:qFormat/>
    <w:rsid w:val="00763AFE"/>
    <w:pPr>
      <w:ind w:left="720"/>
      <w:contextualSpacing/>
    </w:pPr>
  </w:style>
  <w:style w:type="paragraph" w:styleId="Header">
    <w:name w:val="header"/>
    <w:basedOn w:val="Normal"/>
    <w:link w:val="HeaderChar"/>
    <w:uiPriority w:val="99"/>
    <w:unhideWhenUsed/>
    <w:rsid w:val="00763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AFE"/>
    <w:rPr>
      <w:rFonts w:eastAsiaTheme="minorEastAsia"/>
      <w:lang w:val="en-GB" w:eastAsia="zh-CN"/>
    </w:rPr>
  </w:style>
  <w:style w:type="character" w:styleId="PlaceholderText">
    <w:name w:val="Placeholder Text"/>
    <w:basedOn w:val="DefaultParagraphFont"/>
    <w:uiPriority w:val="99"/>
    <w:semiHidden/>
    <w:rsid w:val="00763A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1E0A324E4546B59633FF8B8F863E2F"/>
        <w:category>
          <w:name w:val="General"/>
          <w:gallery w:val="placeholder"/>
        </w:category>
        <w:types>
          <w:type w:val="bbPlcHdr"/>
        </w:types>
        <w:behaviors>
          <w:behavior w:val="content"/>
        </w:behaviors>
        <w:guid w:val="{4277D7DB-2EE6-430E-AD81-927C6046DE48}"/>
      </w:docPartPr>
      <w:docPartBody>
        <w:p w:rsidR="00DE3122" w:rsidRDefault="00F24676">
          <w:r w:rsidRPr="00396795">
            <w:rPr>
              <w:rStyle w:val="PlaceholderText"/>
            </w:rPr>
            <w:t>[Name of Data Processor]</w:t>
          </w:r>
        </w:p>
      </w:docPartBody>
    </w:docPart>
    <w:docPart>
      <w:docPartPr>
        <w:name w:val="247372F09BB6400AA0F3BEB249276131"/>
        <w:category>
          <w:name w:val="General"/>
          <w:gallery w:val="placeholder"/>
        </w:category>
        <w:types>
          <w:type w:val="bbPlcHdr"/>
        </w:types>
        <w:behaviors>
          <w:behavior w:val="content"/>
        </w:behaviors>
        <w:guid w:val="{BB387B06-0416-4259-B5E7-F26EAF1E0598}"/>
      </w:docPartPr>
      <w:docPartBody>
        <w:p w:rsidR="00DE3122" w:rsidRDefault="00F24676">
          <w:r w:rsidRPr="00396795">
            <w:rPr>
              <w:rStyle w:val="PlaceholderText"/>
            </w:rPr>
            <w:t>[Address]</w:t>
          </w:r>
        </w:p>
      </w:docPartBody>
    </w:docPart>
    <w:docPart>
      <w:docPartPr>
        <w:name w:val="C5BC523080554C52B2915918B484451D"/>
        <w:category>
          <w:name w:val="General"/>
          <w:gallery w:val="placeholder"/>
        </w:category>
        <w:types>
          <w:type w:val="bbPlcHdr"/>
        </w:types>
        <w:behaviors>
          <w:behavior w:val="content"/>
        </w:behaviors>
        <w:guid w:val="{9EFA86B3-D109-4C18-A1D3-F43CCA9F2A60}"/>
      </w:docPartPr>
      <w:docPartBody>
        <w:p w:rsidR="00DE3122" w:rsidRDefault="00F24676">
          <w:r w:rsidRPr="00396795">
            <w:rPr>
              <w:rStyle w:val="PlaceholderText"/>
            </w:rPr>
            <w:t>[Activity]</w:t>
          </w:r>
        </w:p>
      </w:docPartBody>
    </w:docPart>
    <w:docPart>
      <w:docPartPr>
        <w:name w:val="BBF4D9D1985845639151626B8B73CB51"/>
        <w:category>
          <w:name w:val="General"/>
          <w:gallery w:val="placeholder"/>
        </w:category>
        <w:types>
          <w:type w:val="bbPlcHdr"/>
        </w:types>
        <w:behaviors>
          <w:behavior w:val="content"/>
        </w:behaviors>
        <w:guid w:val="{01A3955C-42CA-436F-8A01-29EAF977A1D3}"/>
      </w:docPartPr>
      <w:docPartBody>
        <w:p w:rsidR="00DE3122" w:rsidRDefault="00F24676">
          <w:r w:rsidRPr="00396795">
            <w:rPr>
              <w:rStyle w:val="PlaceholderText"/>
            </w:rPr>
            <w:t>[Services Description]</w:t>
          </w:r>
        </w:p>
      </w:docPartBody>
    </w:docPart>
    <w:docPart>
      <w:docPartPr>
        <w:name w:val="EB92F03E25704F40BE9D338A6B75DE55"/>
        <w:category>
          <w:name w:val="General"/>
          <w:gallery w:val="placeholder"/>
        </w:category>
        <w:types>
          <w:type w:val="bbPlcHdr"/>
        </w:types>
        <w:behaviors>
          <w:behavior w:val="content"/>
        </w:behaviors>
        <w:guid w:val="{2AEAE643-6F5F-4888-B79A-0FA6CA02E997}"/>
      </w:docPartPr>
      <w:docPartBody>
        <w:p w:rsidR="00DE3122" w:rsidRDefault="00F24676">
          <w:r w:rsidRPr="00396795">
            <w:rPr>
              <w:rStyle w:val="PlaceholderText"/>
            </w:rPr>
            <w:t>[Data Fields Shared]</w:t>
          </w:r>
        </w:p>
      </w:docPartBody>
    </w:docPart>
    <w:docPart>
      <w:docPartPr>
        <w:name w:val="C07A59D7E0A64F19BA3D4802101448E1"/>
        <w:category>
          <w:name w:val="General"/>
          <w:gallery w:val="placeholder"/>
        </w:category>
        <w:types>
          <w:type w:val="bbPlcHdr"/>
        </w:types>
        <w:behaviors>
          <w:behavior w:val="content"/>
        </w:behaviors>
        <w:guid w:val="{A067146A-F047-4D0E-BAF1-4D0ABB81B1DB}"/>
      </w:docPartPr>
      <w:docPartBody>
        <w:p w:rsidR="00DE3122" w:rsidRDefault="00F24676">
          <w:r w:rsidRPr="00396795">
            <w:rPr>
              <w:rStyle w:val="PlaceholderText"/>
            </w:rPr>
            <w:t>[NUSU Name]</w:t>
          </w:r>
        </w:p>
      </w:docPartBody>
    </w:docPart>
    <w:docPart>
      <w:docPartPr>
        <w:name w:val="3619A7ED18EE431BA674F7FF288C01B3"/>
        <w:category>
          <w:name w:val="General"/>
          <w:gallery w:val="placeholder"/>
        </w:category>
        <w:types>
          <w:type w:val="bbPlcHdr"/>
        </w:types>
        <w:behaviors>
          <w:behavior w:val="content"/>
        </w:behaviors>
        <w:guid w:val="{E86E39F8-893E-4EFB-BD59-9C32B6420C33}"/>
      </w:docPartPr>
      <w:docPartBody>
        <w:p w:rsidR="00DE3122" w:rsidRDefault="00F24676">
          <w:r w:rsidRPr="00396795">
            <w:rPr>
              <w:rStyle w:val="PlaceholderText"/>
            </w:rPr>
            <w:t>[NUSU Position]</w:t>
          </w:r>
        </w:p>
      </w:docPartBody>
    </w:docPart>
    <w:docPart>
      <w:docPartPr>
        <w:name w:val="2D3D262514484C8EBD1C91A29DB026DB"/>
        <w:category>
          <w:name w:val="General"/>
          <w:gallery w:val="placeholder"/>
        </w:category>
        <w:types>
          <w:type w:val="bbPlcHdr"/>
        </w:types>
        <w:behaviors>
          <w:behavior w:val="content"/>
        </w:behaviors>
        <w:guid w:val="{9DCBF1F2-35E4-4FF1-9C0C-C8439C728FCD}"/>
      </w:docPartPr>
      <w:docPartBody>
        <w:p w:rsidR="00DE3122" w:rsidRDefault="00F24676">
          <w:r w:rsidRPr="00396795">
            <w:rPr>
              <w:rStyle w:val="PlaceholderText"/>
            </w:rPr>
            <w:t>[DP Name]</w:t>
          </w:r>
        </w:p>
      </w:docPartBody>
    </w:docPart>
    <w:docPart>
      <w:docPartPr>
        <w:name w:val="DBBB4FCEAF1F48CDA0E7E45605E1FDFA"/>
        <w:category>
          <w:name w:val="General"/>
          <w:gallery w:val="placeholder"/>
        </w:category>
        <w:types>
          <w:type w:val="bbPlcHdr"/>
        </w:types>
        <w:behaviors>
          <w:behavior w:val="content"/>
        </w:behaviors>
        <w:guid w:val="{3B99A054-5465-449A-90A8-923A45E60870}"/>
      </w:docPartPr>
      <w:docPartBody>
        <w:p w:rsidR="00DE3122" w:rsidRDefault="00F24676">
          <w:r w:rsidRPr="00396795">
            <w:rPr>
              <w:rStyle w:val="PlaceholderText"/>
            </w:rPr>
            <w:t>[DP Position]</w:t>
          </w:r>
        </w:p>
      </w:docPartBody>
    </w:docPart>
    <w:docPart>
      <w:docPartPr>
        <w:name w:val="DE69EF2F396C4BCA98DC3FB10C771D23"/>
        <w:category>
          <w:name w:val="General"/>
          <w:gallery w:val="placeholder"/>
        </w:category>
        <w:types>
          <w:type w:val="bbPlcHdr"/>
        </w:types>
        <w:behaviors>
          <w:behavior w:val="content"/>
        </w:behaviors>
        <w:guid w:val="{70176087-5BFC-4819-86B1-D6BEF5D1B08B}"/>
      </w:docPartPr>
      <w:docPartBody>
        <w:p w:rsidR="00F709BB" w:rsidRDefault="00DE3122">
          <w:r w:rsidRPr="00396795">
            <w:rPr>
              <w:rStyle w:val="PlaceholderText"/>
            </w:rPr>
            <w:t>[Name of Data Processor]</w:t>
          </w:r>
        </w:p>
      </w:docPartBody>
    </w:docPart>
    <w:docPart>
      <w:docPartPr>
        <w:name w:val="14ECCFE2AF144E9ABF925C30788A2473"/>
        <w:category>
          <w:name w:val="General"/>
          <w:gallery w:val="placeholder"/>
        </w:category>
        <w:types>
          <w:type w:val="bbPlcHdr"/>
        </w:types>
        <w:behaviors>
          <w:behavior w:val="content"/>
        </w:behaviors>
        <w:guid w:val="{1C09137B-C538-481C-8ED1-690323D2E742}"/>
      </w:docPartPr>
      <w:docPartBody>
        <w:p w:rsidR="00CB5553" w:rsidRDefault="00F709BB">
          <w:r w:rsidRPr="00396795">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76"/>
    <w:rsid w:val="00CB5553"/>
    <w:rsid w:val="00DE3122"/>
    <w:rsid w:val="00F24676"/>
    <w:rsid w:val="00F70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67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09B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B0C68EE8A9646BAD4D673AE515854" ma:contentTypeVersion="20" ma:contentTypeDescription="Create a new document." ma:contentTypeScope="" ma:versionID="eb63e29cdef5bea8586dd330b50ed43b">
  <xsd:schema xmlns:xsd="http://www.w3.org/2001/XMLSchema" xmlns:xs="http://www.w3.org/2001/XMLSchema" xmlns:p="http://schemas.microsoft.com/office/2006/metadata/properties" xmlns:ns1="http://schemas.microsoft.com/sharepoint/v3" xmlns:ns2="http://schemas.microsoft.com/sharepoint/v4" xmlns:ns3="135b8ea2-719d-4c80-ac4a-9114ebdaecbd" targetNamespace="http://schemas.microsoft.com/office/2006/metadata/properties" ma:root="true" ma:fieldsID="25ae21be38bc2a062d37a28c1e009c45" ns1:_="" ns2:_="" ns3:_="">
    <xsd:import namespace="http://schemas.microsoft.com/sharepoint/v3"/>
    <xsd:import namespace="http://schemas.microsoft.com/sharepoint/v4"/>
    <xsd:import namespace="135b8ea2-719d-4c80-ac4a-9114ebdaecbd"/>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Name_x0020_of_x0020_Data_x0020_Processor" minOccurs="0"/>
                <xsd:element ref="ns3:Address" minOccurs="0"/>
                <xsd:element ref="ns3:Activity" minOccurs="0"/>
                <xsd:element ref="ns3:Services_x0020_Description" minOccurs="0"/>
                <xsd:element ref="ns3:Data_x0020_Fields_x0020_Shared" minOccurs="0"/>
                <xsd:element ref="ns3:NUSU_x0020_Name" minOccurs="0"/>
                <xsd:element ref="ns3:NUSU_x0020_Position" minOccurs="0"/>
                <xsd:element ref="ns3:NUSU_x0020_Signature" minOccurs="0"/>
                <xsd:element ref="ns3:DP_x0020_Name" minOccurs="0"/>
                <xsd:element ref="ns3:DP_x0020_Position" minOccurs="0"/>
                <xsd:element ref="ns3:DP_x0020_Signature" minOccurs="0"/>
                <xsd:element ref="ns3:Organisation_x0020_Name"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5b8ea2-719d-4c80-ac4a-9114ebdaecbd" elementFormDefault="qualified">
    <xsd:import namespace="http://schemas.microsoft.com/office/2006/documentManagement/types"/>
    <xsd:import namespace="http://schemas.microsoft.com/office/infopath/2007/PartnerControls"/>
    <xsd:element name="Name_x0020_of_x0020_Data_x0020_Processor" ma:index="14" nillable="true" ma:displayName="Name of Data Processor" ma:internalName="Name_x0020_of_x0020_Data_x0020_Processor">
      <xsd:simpleType>
        <xsd:restriction base="dms:Text"/>
      </xsd:simpleType>
    </xsd:element>
    <xsd:element name="Address" ma:index="15" nillable="true" ma:displayName="Address" ma:internalName="Address">
      <xsd:simpleType>
        <xsd:restriction base="dms:Note">
          <xsd:maxLength value="255"/>
        </xsd:restriction>
      </xsd:simpleType>
    </xsd:element>
    <xsd:element name="Activity" ma:index="16" nillable="true" ma:displayName="Activity" ma:internalName="Activity">
      <xsd:simpleType>
        <xsd:restriction base="dms:Text"/>
      </xsd:simpleType>
    </xsd:element>
    <xsd:element name="Services_x0020_Description" ma:index="17" nillable="true" ma:displayName="Services Description" ma:internalName="Services_x0020_Description">
      <xsd:simpleType>
        <xsd:restriction base="dms:Note">
          <xsd:maxLength value="255"/>
        </xsd:restriction>
      </xsd:simpleType>
    </xsd:element>
    <xsd:element name="Data_x0020_Fields_x0020_Shared" ma:index="18" nillable="true" ma:displayName="Data Fields Shared" ma:internalName="Data_x0020_Fields_x0020_Shared">
      <xsd:simpleType>
        <xsd:restriction base="dms:Note">
          <xsd:maxLength value="255"/>
        </xsd:restriction>
      </xsd:simpleType>
    </xsd:element>
    <xsd:element name="NUSU_x0020_Name" ma:index="19" nillable="true" ma:displayName="NUSU Name" ma:internalName="NUSU_x0020_Name">
      <xsd:simpleType>
        <xsd:restriction base="dms:Text"/>
      </xsd:simpleType>
    </xsd:element>
    <xsd:element name="NUSU_x0020_Position" ma:index="20" nillable="true" ma:displayName="NUSU Position" ma:internalName="NUSU_x0020_Position">
      <xsd:simpleType>
        <xsd:restriction base="dms:Text"/>
      </xsd:simpleType>
    </xsd:element>
    <xsd:element name="NUSU_x0020_Signature" ma:index="21" nillable="true" ma:displayName="NUSU Signature" ma:internalName="NUSU_x0020_Signature">
      <xsd:simpleType>
        <xsd:restriction base="dms:Text"/>
      </xsd:simpleType>
    </xsd:element>
    <xsd:element name="DP_x0020_Name" ma:index="22" nillable="true" ma:displayName="DP Name" ma:internalName="DP_x0020_Name">
      <xsd:simpleType>
        <xsd:restriction base="dms:Text"/>
      </xsd:simpleType>
    </xsd:element>
    <xsd:element name="DP_x0020_Position" ma:index="23" nillable="true" ma:displayName="DP Position" ma:internalName="DP_x0020_Position">
      <xsd:simpleType>
        <xsd:restriction base="dms:Text"/>
      </xsd:simpleType>
    </xsd:element>
    <xsd:element name="DP_x0020_Signature" ma:index="24" nillable="true" ma:displayName="DP Signature" ma:internalName="DP_x0020_Signature">
      <xsd:simpleType>
        <xsd:restriction base="dms:Text"/>
      </xsd:simpleType>
    </xsd:element>
    <xsd:element name="Organisation_x0020_Name" ma:index="25" nillable="true" ma:displayName="Organisation Name" ma:internalName="Organisation_x0020_Name">
      <xsd:simpleType>
        <xsd:restriction base="dms:Text"/>
      </xsd:simpleType>
    </xsd:element>
    <xsd:element name="Date" ma:index="26" nillable="true" ma:displayName="Date" ma:default="[today]" ma:description=""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USU_x0020_Name xmlns="135b8ea2-719d-4c80-ac4a-9114ebdaecbd">Katie Blundell</NUSU_x0020_Name>
    <NUSU_x0020_Position xmlns="135b8ea2-719d-4c80-ac4a-9114ebdaecbd">Volunteer Development and Employability Manager</NUSU_x0020_Position>
    <EmailTo xmlns="http://schemas.microsoft.com/sharepoint/v3" xsi:nil="true"/>
    <EmailHeaders xmlns="http://schemas.microsoft.com/sharepoint/v4" xsi:nil="true"/>
    <EmailSender xmlns="http://schemas.microsoft.com/sharepoint/v3" xsi:nil="true"/>
    <EmailFrom xmlns="http://schemas.microsoft.com/sharepoint/v3" xsi:nil="true"/>
    <Data_x0020_Fields_x0020_Shared xmlns="135b8ea2-719d-4c80-ac4a-9114ebdaecbd" xsi:nil="true"/>
    <DP_x0020_Name xmlns="135b8ea2-719d-4c80-ac4a-9114ebdaecbd" xsi:nil="true"/>
    <EmailSubject xmlns="http://schemas.microsoft.com/sharepoint/v3" xsi:nil="true"/>
    <Address xmlns="135b8ea2-719d-4c80-ac4a-9114ebdaecbd" xsi:nil="true"/>
    <Services_x0020_Description xmlns="135b8ea2-719d-4c80-ac4a-9114ebdaecbd" xsi:nil="true"/>
    <DP_x0020_Signature xmlns="135b8ea2-719d-4c80-ac4a-9114ebdaecbd" xsi:nil="true"/>
    <Name_x0020_of_x0020_Data_x0020_Processor xmlns="135b8ea2-719d-4c80-ac4a-9114ebdaecbd" xsi:nil="true"/>
    <Activity xmlns="135b8ea2-719d-4c80-ac4a-9114ebdaecbd" xsi:nil="true"/>
    <DP_x0020_Position xmlns="135b8ea2-719d-4c80-ac4a-9114ebdaecbd" xsi:nil="true"/>
    <NUSU_x0020_Signature xmlns="135b8ea2-719d-4c80-ac4a-9114ebdaecbd" xsi:nil="true"/>
    <EmailCc xmlns="http://schemas.microsoft.com/sharepoint/v3" xsi:nil="true"/>
    <Date xmlns="135b8ea2-719d-4c80-ac4a-9114ebdaecbd">2018-05-16T10:11:04+00:00</Date>
    <Organisation_x0020_Name xmlns="135b8ea2-719d-4c80-ac4a-9114ebdaecb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EF9203-5484-4FD3-ABB4-F5F24652C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135b8ea2-719d-4c80-ac4a-9114ebdae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557181-26B0-4BFB-A697-860A1D16582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135b8ea2-719d-4c80-ac4a-9114ebdaecbd"/>
    <ds:schemaRef ds:uri="http://www.w3.org/XML/1998/namespace"/>
    <ds:schemaRef ds:uri="http://purl.org/dc/dcmitype/"/>
  </ds:schemaRefs>
</ds:datastoreItem>
</file>

<file path=customXml/itemProps3.xml><?xml version="1.0" encoding="utf-8"?>
<ds:datastoreItem xmlns:ds="http://schemas.openxmlformats.org/officeDocument/2006/customXml" ds:itemID="{7D6EDC58-DD6F-4058-B971-1575CB7AD4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Nathanael Pullin - Students’ Union IT &amp; Systems Technician</dc:creator>
  <cp:keywords/>
  <dc:description/>
  <cp:lastModifiedBy>Nathanael Pullin - Students’ Union IT &amp; Systems Technician</cp:lastModifiedBy>
  <cp:revision>3</cp:revision>
  <dcterms:created xsi:type="dcterms:W3CDTF">2018-08-23T08:49:00Z</dcterms:created>
  <dcterms:modified xsi:type="dcterms:W3CDTF">2018-08-23T08:56:00Z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0x010100F5AB0C68EE8A9646BAD4D673AE515854</vt:lpwstr>
  </property>
</Properties>
</file>